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9F3119" w14:textId="4816C83E" w:rsidR="00EA55AD" w:rsidRPr="009630E2" w:rsidRDefault="00375506" w:rsidP="00C96736">
      <w:pPr>
        <w:pStyle w:val="Scripture"/>
        <w:spacing w:after="0" w:line="240" w:lineRule="auto"/>
        <w:rPr>
          <w:rFonts w:asciiTheme="minorHAnsi" w:eastAsia="Arial" w:hAnsiTheme="minorHAnsi" w:cs="Calibri"/>
          <w:b/>
          <w:color w:val="E36C0A"/>
          <w:sz w:val="28"/>
          <w:szCs w:val="28"/>
          <w:lang w:val="en-MY"/>
        </w:rPr>
      </w:pPr>
      <w:r w:rsidRPr="009630E2">
        <w:rPr>
          <w:rFonts w:asciiTheme="minorHAnsi" w:hAnsiTheme="minorHAnsi"/>
          <w:noProof/>
          <w:lang w:val="en-MY" w:eastAsia="en-US"/>
        </w:rPr>
        <w:drawing>
          <wp:anchor distT="0" distB="0" distL="114300" distR="114300" simplePos="0" relativeHeight="251645952" behindDoc="1" locked="0" layoutInCell="1" allowOverlap="1" wp14:anchorId="270E4138" wp14:editId="68E8C2D4">
            <wp:simplePos x="0" y="0"/>
            <wp:positionH relativeFrom="column">
              <wp:posOffset>0</wp:posOffset>
            </wp:positionH>
            <wp:positionV relativeFrom="paragraph">
              <wp:posOffset>0</wp:posOffset>
            </wp:positionV>
            <wp:extent cx="1899285" cy="1990725"/>
            <wp:effectExtent l="0" t="0" r="5715" b="9525"/>
            <wp:wrapTight wrapText="bothSides">
              <wp:wrapPolygon edited="0">
                <wp:start x="0" y="0"/>
                <wp:lineTo x="0" y="21497"/>
                <wp:lineTo x="21448" y="21497"/>
                <wp:lineTo x="21448"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8"/>
                    <a:stretch>
                      <a:fillRect/>
                    </a:stretch>
                  </pic:blipFill>
                  <pic:spPr>
                    <a:xfrm>
                      <a:off x="0" y="0"/>
                      <a:ext cx="189928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51B" w:rsidRPr="009630E2">
        <w:rPr>
          <w:rFonts w:asciiTheme="minorHAnsi" w:eastAsia="Arial" w:hAnsiTheme="minorHAnsi" w:cs="Calibri"/>
          <w:b/>
          <w:color w:val="E36C0A"/>
          <w:sz w:val="28"/>
          <w:szCs w:val="28"/>
          <w:lang w:val="en-MY"/>
        </w:rPr>
        <w:t xml:space="preserve">Apostles’ Creed </w:t>
      </w:r>
      <w:r w:rsidR="00F95E39" w:rsidRPr="009630E2">
        <w:rPr>
          <w:rFonts w:asciiTheme="minorHAnsi" w:eastAsia="Arial" w:hAnsiTheme="minorHAnsi" w:cs="Calibri"/>
          <w:b/>
          <w:color w:val="E36C0A"/>
          <w:sz w:val="28"/>
          <w:szCs w:val="28"/>
          <w:lang w:val="en-MY"/>
        </w:rPr>
        <w:t>V</w:t>
      </w:r>
      <w:r w:rsidR="0040751B" w:rsidRPr="009630E2">
        <w:rPr>
          <w:rFonts w:asciiTheme="minorHAnsi" w:eastAsia="Arial" w:hAnsiTheme="minorHAnsi" w:cs="Calibri"/>
          <w:b/>
          <w:color w:val="E36C0A"/>
          <w:sz w:val="28"/>
          <w:szCs w:val="28"/>
          <w:lang w:val="en-MY"/>
        </w:rPr>
        <w:t xml:space="preserve">: </w:t>
      </w:r>
      <w:r w:rsidR="00F95E39" w:rsidRPr="009630E2">
        <w:rPr>
          <w:rFonts w:asciiTheme="minorHAnsi" w:eastAsia="Arial" w:hAnsiTheme="minorHAnsi" w:cs="Calibri"/>
          <w:b/>
          <w:color w:val="E36C0A"/>
          <w:sz w:val="28"/>
          <w:szCs w:val="28"/>
          <w:lang w:val="en-MY"/>
        </w:rPr>
        <w:t>Empty Tomb to Highest Throne</w:t>
      </w:r>
    </w:p>
    <w:p w14:paraId="2D178C70" w14:textId="50B77FD8" w:rsidR="0055382A" w:rsidRPr="009630E2" w:rsidRDefault="00F95E39" w:rsidP="00C96736">
      <w:pPr>
        <w:pStyle w:val="Scripture"/>
        <w:spacing w:after="0" w:line="240" w:lineRule="auto"/>
        <w:rPr>
          <w:rFonts w:asciiTheme="minorHAnsi" w:eastAsia="Arial" w:hAnsiTheme="minorHAnsi" w:cs="Calibri"/>
          <w:b/>
          <w:color w:val="E36C0A"/>
          <w:sz w:val="24"/>
          <w:szCs w:val="24"/>
          <w:lang w:val="en-MY"/>
        </w:rPr>
      </w:pPr>
      <w:r w:rsidRPr="009630E2">
        <w:rPr>
          <w:rFonts w:asciiTheme="minorHAnsi" w:eastAsia="Arial" w:hAnsiTheme="minorHAnsi" w:cs="Calibri"/>
          <w:b/>
          <w:color w:val="E36C0A"/>
          <w:sz w:val="24"/>
          <w:szCs w:val="24"/>
          <w:lang w:val="en-MY"/>
        </w:rPr>
        <w:t>Philippians 2:5-11</w:t>
      </w:r>
      <w:r w:rsidR="0055382A" w:rsidRPr="009630E2">
        <w:rPr>
          <w:rFonts w:asciiTheme="minorHAnsi" w:eastAsia="Arial" w:hAnsiTheme="minorHAnsi" w:cs="Calibri"/>
          <w:b/>
          <w:color w:val="E36C0A"/>
          <w:sz w:val="24"/>
          <w:szCs w:val="24"/>
          <w:lang w:val="en-MY"/>
        </w:rPr>
        <w:t xml:space="preserve"> </w:t>
      </w:r>
    </w:p>
    <w:p w14:paraId="3CB43D29" w14:textId="5EFFF520" w:rsidR="001E4BA3" w:rsidRDefault="00375506" w:rsidP="00BD090F">
      <w:pPr>
        <w:pStyle w:val="Scripture"/>
        <w:spacing w:after="0" w:line="240" w:lineRule="auto"/>
        <w:rPr>
          <w:rFonts w:asciiTheme="minorHAnsi" w:eastAsia="Arial" w:hAnsiTheme="minorHAnsi" w:cs="Calibri"/>
          <w:b/>
          <w:i/>
          <w:iCs/>
          <w:color w:val="E36C0A"/>
          <w:sz w:val="24"/>
          <w:szCs w:val="24"/>
          <w:lang w:val="en-MY"/>
        </w:rPr>
      </w:pPr>
      <w:r w:rsidRPr="009630E2">
        <w:rPr>
          <w:rFonts w:asciiTheme="minorHAnsi" w:eastAsia="Arial" w:hAnsiTheme="minorHAnsi" w:cs="Calibri"/>
          <w:b/>
          <w:i/>
          <w:iCs/>
          <w:color w:val="E36C0A"/>
          <w:sz w:val="24"/>
          <w:szCs w:val="24"/>
          <w:lang w:val="en-MY"/>
        </w:rPr>
        <w:t xml:space="preserve">Pastor </w:t>
      </w:r>
      <w:r w:rsidR="00F95E39" w:rsidRPr="009630E2">
        <w:rPr>
          <w:rFonts w:asciiTheme="minorHAnsi" w:eastAsia="Arial" w:hAnsiTheme="minorHAnsi" w:cs="Calibri"/>
          <w:b/>
          <w:i/>
          <w:iCs/>
          <w:color w:val="E36C0A"/>
          <w:sz w:val="24"/>
          <w:szCs w:val="24"/>
          <w:lang w:val="en-MY"/>
        </w:rPr>
        <w:t>Mike Ngui</w:t>
      </w:r>
    </w:p>
    <w:p w14:paraId="608D3281" w14:textId="77777777" w:rsidR="00BD090F" w:rsidRDefault="00BD090F" w:rsidP="001E4BA3">
      <w:pPr>
        <w:spacing w:after="0" w:line="240" w:lineRule="auto"/>
        <w:jc w:val="both"/>
        <w:rPr>
          <w:rFonts w:asciiTheme="minorHAnsi" w:eastAsia="Times New Roman" w:hAnsiTheme="minorHAnsi"/>
          <w:color w:val="0000FF"/>
          <w:lang w:val="en-MY"/>
        </w:rPr>
      </w:pPr>
    </w:p>
    <w:p w14:paraId="66620D4B" w14:textId="6C3C4E1A" w:rsidR="001E4BA3" w:rsidRPr="009630E2" w:rsidRDefault="001E4BA3" w:rsidP="001E4BA3">
      <w:pPr>
        <w:spacing w:after="0" w:line="240" w:lineRule="auto"/>
        <w:jc w:val="both"/>
        <w:rPr>
          <w:rFonts w:asciiTheme="minorHAnsi" w:eastAsia="Times New Roman" w:hAnsiTheme="minorHAnsi"/>
          <w:color w:val="0000FF"/>
          <w:lang w:val="en-MY"/>
        </w:rPr>
      </w:pPr>
      <w:r w:rsidRPr="009630E2">
        <w:rPr>
          <w:rFonts w:asciiTheme="minorHAnsi" w:eastAsia="Times New Roman" w:hAnsiTheme="minorHAnsi"/>
          <w:color w:val="0000FF"/>
          <w:lang w:val="en-MY"/>
        </w:rPr>
        <w:t xml:space="preserve">In your relationships with one another, have the same mindset as Christ Jesus: </w:t>
      </w:r>
      <w:r w:rsidRPr="009630E2">
        <w:rPr>
          <w:rStyle w:val="text0"/>
          <w:rFonts w:asciiTheme="minorHAnsi" w:hAnsiTheme="minorHAnsi"/>
          <w:color w:val="0000FF"/>
          <w:lang w:val="en-MY"/>
        </w:rPr>
        <w:t>Who, being in very nature</w:t>
      </w:r>
      <w:r w:rsidRPr="009630E2">
        <w:rPr>
          <w:rStyle w:val="text0"/>
          <w:rFonts w:asciiTheme="minorHAnsi" w:hAnsiTheme="minorHAnsi"/>
          <w:color w:val="0000FF"/>
          <w:vertAlign w:val="superscript"/>
          <w:lang w:val="en-MY"/>
        </w:rPr>
        <w:t xml:space="preserve"> </w:t>
      </w:r>
      <w:r w:rsidRPr="009630E2">
        <w:rPr>
          <w:rStyle w:val="text0"/>
          <w:rFonts w:asciiTheme="minorHAnsi" w:hAnsiTheme="minorHAnsi"/>
          <w:color w:val="0000FF"/>
          <w:lang w:val="en-MY"/>
        </w:rPr>
        <w:t>God,</w:t>
      </w:r>
      <w:r w:rsidRPr="009630E2">
        <w:rPr>
          <w:rFonts w:asciiTheme="minorHAnsi" w:hAnsiTheme="minorHAnsi"/>
          <w:color w:val="0000FF"/>
          <w:lang w:val="en-MY"/>
        </w:rPr>
        <w:t xml:space="preserve"> </w:t>
      </w:r>
      <w:r w:rsidRPr="009630E2">
        <w:rPr>
          <w:rStyle w:val="text0"/>
          <w:rFonts w:asciiTheme="minorHAnsi" w:hAnsiTheme="minorHAnsi"/>
          <w:color w:val="0000FF"/>
          <w:lang w:val="en-MY"/>
        </w:rPr>
        <w:t>did not consider equality with God</w:t>
      </w:r>
      <w:r w:rsidR="009630E2" w:rsidRPr="009630E2">
        <w:rPr>
          <w:rStyle w:val="text0"/>
          <w:rFonts w:asciiTheme="minorHAnsi" w:hAnsiTheme="minorHAnsi"/>
          <w:color w:val="0000FF"/>
          <w:lang w:val="en-MY"/>
        </w:rPr>
        <w:t xml:space="preserve"> </w:t>
      </w:r>
      <w:r w:rsidRPr="009630E2">
        <w:rPr>
          <w:rStyle w:val="text0"/>
          <w:rFonts w:asciiTheme="minorHAnsi" w:hAnsiTheme="minorHAnsi"/>
          <w:color w:val="0000FF"/>
          <w:lang w:val="en-MY"/>
        </w:rPr>
        <w:t>something to be used to his own advantage;</w:t>
      </w:r>
      <w:r w:rsidRPr="009630E2">
        <w:rPr>
          <w:rFonts w:asciiTheme="minorHAnsi" w:hAnsiTheme="minorHAnsi"/>
          <w:color w:val="0000FF"/>
          <w:lang w:val="en-MY"/>
        </w:rPr>
        <w:t xml:space="preserve"> </w:t>
      </w:r>
      <w:r w:rsidRPr="009630E2">
        <w:rPr>
          <w:rStyle w:val="text0"/>
          <w:rFonts w:asciiTheme="minorHAnsi" w:hAnsiTheme="minorHAnsi"/>
          <w:color w:val="0000FF"/>
          <w:lang w:val="en-MY"/>
        </w:rPr>
        <w:t>rather, he made himself nothing</w:t>
      </w:r>
      <w:r w:rsidRPr="009630E2">
        <w:rPr>
          <w:rFonts w:asciiTheme="minorHAnsi" w:hAnsiTheme="minorHAnsi"/>
          <w:color w:val="0000FF"/>
          <w:lang w:val="en-MY"/>
        </w:rPr>
        <w:t xml:space="preserve"> </w:t>
      </w:r>
      <w:r w:rsidRPr="009630E2">
        <w:rPr>
          <w:rStyle w:val="text0"/>
          <w:rFonts w:asciiTheme="minorHAnsi" w:hAnsiTheme="minorHAnsi"/>
          <w:color w:val="0000FF"/>
          <w:lang w:val="en-MY"/>
        </w:rPr>
        <w:t>by taking the very nature</w:t>
      </w:r>
      <w:r w:rsidRPr="009630E2">
        <w:rPr>
          <w:rStyle w:val="apple-converted-space"/>
          <w:rFonts w:asciiTheme="minorHAnsi" w:hAnsiTheme="minorHAnsi"/>
          <w:color w:val="0000FF"/>
          <w:lang w:val="en-MY"/>
        </w:rPr>
        <w:t> </w:t>
      </w:r>
      <w:r w:rsidRPr="009630E2">
        <w:rPr>
          <w:rStyle w:val="text0"/>
          <w:rFonts w:asciiTheme="minorHAnsi" w:hAnsiTheme="minorHAnsi"/>
          <w:color w:val="0000FF"/>
          <w:lang w:val="en-MY"/>
        </w:rPr>
        <w:t>of a servant,</w:t>
      </w:r>
      <w:r w:rsidRPr="009630E2">
        <w:rPr>
          <w:rFonts w:asciiTheme="minorHAnsi" w:hAnsiTheme="minorHAnsi"/>
          <w:color w:val="0000FF"/>
          <w:lang w:val="en-MY"/>
        </w:rPr>
        <w:t xml:space="preserve"> </w:t>
      </w:r>
      <w:r w:rsidRPr="009630E2">
        <w:rPr>
          <w:rStyle w:val="text0"/>
          <w:rFonts w:asciiTheme="minorHAnsi" w:hAnsiTheme="minorHAnsi"/>
          <w:color w:val="0000FF"/>
          <w:lang w:val="en-MY"/>
        </w:rPr>
        <w:t>being made in human likeness.</w:t>
      </w:r>
      <w:r w:rsidRPr="009630E2">
        <w:rPr>
          <w:rFonts w:asciiTheme="minorHAnsi" w:hAnsiTheme="minorHAnsi"/>
          <w:color w:val="0000FF"/>
          <w:lang w:val="en-MY"/>
        </w:rPr>
        <w:t xml:space="preserve"> </w:t>
      </w:r>
      <w:r w:rsidRPr="009630E2">
        <w:rPr>
          <w:rStyle w:val="text0"/>
          <w:rFonts w:asciiTheme="minorHAnsi" w:hAnsiTheme="minorHAnsi"/>
          <w:color w:val="0000FF"/>
          <w:lang w:val="en-MY"/>
        </w:rPr>
        <w:t>And being found in appearance as a man,</w:t>
      </w:r>
      <w:r w:rsidRPr="009630E2">
        <w:rPr>
          <w:rFonts w:asciiTheme="minorHAnsi" w:hAnsiTheme="minorHAnsi"/>
          <w:color w:val="0000FF"/>
          <w:lang w:val="en-MY"/>
        </w:rPr>
        <w:t xml:space="preserve"> </w:t>
      </w:r>
      <w:r w:rsidRPr="009630E2">
        <w:rPr>
          <w:rStyle w:val="text0"/>
          <w:rFonts w:asciiTheme="minorHAnsi" w:hAnsiTheme="minorHAnsi"/>
          <w:color w:val="0000FF"/>
          <w:lang w:val="en-MY"/>
        </w:rPr>
        <w:t>he humbled himself</w:t>
      </w:r>
      <w:r w:rsidRPr="009630E2">
        <w:rPr>
          <w:rFonts w:asciiTheme="minorHAnsi" w:hAnsiTheme="minorHAnsi"/>
          <w:color w:val="0000FF"/>
          <w:lang w:val="en-MY"/>
        </w:rPr>
        <w:t xml:space="preserve"> </w:t>
      </w:r>
      <w:r w:rsidRPr="009630E2">
        <w:rPr>
          <w:rStyle w:val="text0"/>
          <w:rFonts w:asciiTheme="minorHAnsi" w:hAnsiTheme="minorHAnsi"/>
          <w:color w:val="0000FF"/>
          <w:lang w:val="en-MY"/>
        </w:rPr>
        <w:t>by becoming obedient to death—even death on a cross!</w:t>
      </w:r>
      <w:r w:rsidRPr="009630E2">
        <w:rPr>
          <w:rStyle w:val="text0"/>
          <w:rFonts w:asciiTheme="minorHAnsi" w:eastAsia="Times New Roman" w:hAnsiTheme="minorHAnsi"/>
          <w:color w:val="0000FF"/>
          <w:lang w:val="en-MY"/>
        </w:rPr>
        <w:t xml:space="preserve"> </w:t>
      </w:r>
      <w:r w:rsidRPr="009630E2">
        <w:rPr>
          <w:rFonts w:asciiTheme="minorHAnsi" w:eastAsia="Times New Roman" w:hAnsiTheme="minorHAnsi"/>
          <w:color w:val="0000FF"/>
          <w:lang w:val="en-MY" w:eastAsia="en-US"/>
        </w:rPr>
        <w:t>Therefore God exalted him to the highest place and gave him the name that is above every name, that at the name of Jesus every knee should bow, in heaven and on earth and under the earth, and every tongue acknowledge that Jesus Christ is Lord, to the glory of God the Father.</w:t>
      </w:r>
      <w:r w:rsidR="0072395B" w:rsidRPr="009630E2">
        <w:rPr>
          <w:rFonts w:asciiTheme="minorHAnsi" w:eastAsia="Times New Roman" w:hAnsiTheme="minorHAnsi"/>
          <w:color w:val="0000FF"/>
          <w:lang w:val="en-MY" w:eastAsia="en-US"/>
        </w:rPr>
        <w:t xml:space="preserve"> (Philippians 2:5-11)</w:t>
      </w:r>
    </w:p>
    <w:p w14:paraId="448B6DF0" w14:textId="3CB90603" w:rsidR="00FF5ECA" w:rsidRPr="009630E2" w:rsidRDefault="00FF5ECA">
      <w:pPr>
        <w:rPr>
          <w:lang w:val="en-MY"/>
        </w:rPr>
      </w:pPr>
    </w:p>
    <w:p w14:paraId="0164E4A0"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b/>
          <w:color w:val="000000"/>
          <w:lang w:val="en-MY"/>
        </w:rPr>
        <w:sectPr w:rsidR="009630E2" w:rsidRPr="009630E2">
          <w:footerReference w:type="default" r:id="rId9"/>
          <w:type w:val="continuous"/>
          <w:pgSz w:w="11906" w:h="16838"/>
          <w:pgMar w:top="1440" w:right="1440" w:bottom="1440" w:left="1440" w:header="720" w:footer="0" w:gutter="0"/>
          <w:cols w:space="425"/>
          <w:docGrid w:linePitch="360"/>
        </w:sectPr>
      </w:pPr>
    </w:p>
    <w:p w14:paraId="3B6BEA36" w14:textId="49529D2F"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b/>
          <w:color w:val="000000"/>
          <w:lang w:val="en-MY"/>
        </w:rPr>
      </w:pPr>
      <w:r w:rsidRPr="009630E2">
        <w:rPr>
          <w:rFonts w:asciiTheme="minorHAnsi" w:eastAsia="Times New Roman" w:hAnsiTheme="minorHAnsi" w:cs="Courier New"/>
          <w:b/>
          <w:color w:val="000000"/>
          <w:lang w:val="en-MY"/>
        </w:rPr>
        <w:t>THE APOSTLES’ CREED</w:t>
      </w:r>
    </w:p>
    <w:p w14:paraId="740B830E"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I Believe in God, the Father Almighty,</w:t>
      </w:r>
    </w:p>
    <w:p w14:paraId="78AFB561"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Creator of heaven and earth,</w:t>
      </w:r>
    </w:p>
    <w:p w14:paraId="07CE4FD7"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I Believe in Jesus Christ, His Only Son, our Lord,</w:t>
      </w:r>
    </w:p>
    <w:p w14:paraId="10D9997D"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who was conceived by the Holy Spirit,</w:t>
      </w:r>
    </w:p>
    <w:p w14:paraId="06E21499"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born of the Virgin Mary,</w:t>
      </w:r>
    </w:p>
    <w:p w14:paraId="2A3CF04C"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suffered under Pontius Pilate,</w:t>
      </w:r>
    </w:p>
    <w:p w14:paraId="7EDB6EB8"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was crucified, died, and was buried;</w:t>
      </w:r>
    </w:p>
    <w:p w14:paraId="43338440"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the third day He rose again from the dead.</w:t>
      </w:r>
    </w:p>
    <w:p w14:paraId="2A656B62"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He ascended into heaven,</w:t>
      </w:r>
    </w:p>
    <w:p w14:paraId="0FD56A2B" w14:textId="25332022"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is seated at the right hand of the Father,</w:t>
      </w:r>
    </w:p>
    <w:p w14:paraId="0956A5C0"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and will come again to judge the living and the dead.</w:t>
      </w:r>
    </w:p>
    <w:p w14:paraId="5C217E15"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I Believe in The Holy Spirit,</w:t>
      </w:r>
    </w:p>
    <w:p w14:paraId="0BEEC279"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the holy catholic* church,</w:t>
      </w:r>
    </w:p>
    <w:p w14:paraId="61A76370"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the communion of saints,</w:t>
      </w:r>
    </w:p>
    <w:p w14:paraId="6D9EA477"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the forgiveness of sins,</w:t>
      </w:r>
    </w:p>
    <w:p w14:paraId="7A184ED4"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the resurrection of the body,</w:t>
      </w:r>
    </w:p>
    <w:p w14:paraId="119526E9" w14:textId="77777777" w:rsidR="009630E2" w:rsidRPr="009630E2" w:rsidRDefault="009630E2" w:rsidP="00963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inorHAnsi" w:eastAsia="Times New Roman" w:hAnsiTheme="minorHAnsi" w:cs="Courier New"/>
          <w:color w:val="000000"/>
          <w:lang w:val="en-MY"/>
        </w:rPr>
      </w:pPr>
      <w:r w:rsidRPr="009630E2">
        <w:rPr>
          <w:rFonts w:asciiTheme="minorHAnsi" w:eastAsia="Times New Roman" w:hAnsiTheme="minorHAnsi" w:cs="Courier New"/>
          <w:color w:val="000000"/>
          <w:lang w:val="en-MY"/>
        </w:rPr>
        <w:t>and the life everlasting.</w:t>
      </w:r>
    </w:p>
    <w:p w14:paraId="1B33D129" w14:textId="77777777" w:rsidR="009630E2" w:rsidRPr="009630E2" w:rsidRDefault="009630E2" w:rsidP="009630E2">
      <w:pPr>
        <w:jc w:val="center"/>
        <w:rPr>
          <w:rFonts w:asciiTheme="minorHAnsi" w:eastAsia="Times New Roman" w:hAnsiTheme="minorHAnsi" w:cs="Courier New"/>
          <w:color w:val="000000"/>
          <w:lang w:val="en-MY"/>
        </w:rPr>
        <w:sectPr w:rsidR="009630E2" w:rsidRPr="009630E2" w:rsidSect="009630E2">
          <w:type w:val="continuous"/>
          <w:pgSz w:w="11906" w:h="16838"/>
          <w:pgMar w:top="1440" w:right="1440" w:bottom="1440" w:left="1440" w:header="720" w:footer="0" w:gutter="0"/>
          <w:cols w:num="2" w:space="425"/>
          <w:docGrid w:linePitch="360"/>
        </w:sectPr>
      </w:pPr>
      <w:r w:rsidRPr="009630E2">
        <w:rPr>
          <w:rFonts w:asciiTheme="minorHAnsi" w:eastAsia="Times New Roman" w:hAnsiTheme="minorHAnsi" w:cs="Courier New"/>
          <w:color w:val="000000"/>
          <w:lang w:val="en-MY"/>
        </w:rPr>
        <w:t>Amen.</w:t>
      </w:r>
    </w:p>
    <w:p w14:paraId="21286E0B" w14:textId="59261652" w:rsidR="009630E2" w:rsidRPr="009630E2" w:rsidRDefault="00BD090F" w:rsidP="009630E2">
      <w:pPr>
        <w:jc w:val="center"/>
        <w:rPr>
          <w:lang w:val="en-MY"/>
        </w:rPr>
      </w:pPr>
      <w:r w:rsidRPr="009630E2">
        <w:rPr>
          <w:noProof/>
          <w:sz w:val="32"/>
          <w:lang w:val="en-MY" w:eastAsia="en-US"/>
        </w:rPr>
        <w:drawing>
          <wp:anchor distT="0" distB="0" distL="114300" distR="114300" simplePos="0" relativeHeight="251649024" behindDoc="1" locked="0" layoutInCell="1" allowOverlap="1" wp14:anchorId="448735C7" wp14:editId="696C8B78">
            <wp:simplePos x="0" y="0"/>
            <wp:positionH relativeFrom="column">
              <wp:posOffset>54610</wp:posOffset>
            </wp:positionH>
            <wp:positionV relativeFrom="paragraph">
              <wp:posOffset>236855</wp:posOffset>
            </wp:positionV>
            <wp:extent cx="421005" cy="523240"/>
            <wp:effectExtent l="0" t="0" r="0" b="0"/>
            <wp:wrapTight wrapText="bothSides">
              <wp:wrapPolygon edited="0">
                <wp:start x="0" y="0"/>
                <wp:lineTo x="0" y="20447"/>
                <wp:lineTo x="20525" y="20447"/>
                <wp:lineTo x="20525" y="0"/>
                <wp:lineTo x="0" y="0"/>
              </wp:wrapPolygon>
            </wp:wrapTight>
            <wp:docPr id="4" name="Picture 15" descr="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bulb"/>
                    <pic:cNvPicPr>
                      <a:picLocks noChangeAspect="1"/>
                    </pic:cNvPicPr>
                  </pic:nvPicPr>
                  <pic:blipFill>
                    <a:blip r:embed="rId10"/>
                    <a:stretch>
                      <a:fillRect/>
                    </a:stretch>
                  </pic:blipFill>
                  <pic:spPr>
                    <a:xfrm>
                      <a:off x="0" y="0"/>
                      <a:ext cx="421005" cy="52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7BD2E" w14:textId="086F355F" w:rsidR="00FF5ECA" w:rsidRPr="00BD090F" w:rsidRDefault="00375506" w:rsidP="00BD090F">
      <w:pPr>
        <w:tabs>
          <w:tab w:val="left" w:pos="2400"/>
        </w:tabs>
        <w:spacing w:after="0" w:line="240" w:lineRule="auto"/>
        <w:jc w:val="both"/>
        <w:rPr>
          <w:sz w:val="36"/>
          <w:szCs w:val="36"/>
          <w:lang w:val="en-MY"/>
        </w:rPr>
      </w:pPr>
      <w:r w:rsidRPr="009630E2">
        <w:rPr>
          <w:b/>
          <w:sz w:val="36"/>
          <w:szCs w:val="36"/>
          <w:lang w:val="en-MY"/>
        </w:rPr>
        <w:t>BIG IDEA</w:t>
      </w:r>
      <w:r w:rsidRPr="009630E2">
        <w:rPr>
          <w:sz w:val="36"/>
          <w:szCs w:val="36"/>
          <w:lang w:val="en-MY"/>
        </w:rPr>
        <w:t xml:space="preserve">: </w:t>
      </w:r>
      <w:r w:rsidR="00CE0334" w:rsidRPr="009630E2">
        <w:rPr>
          <w:sz w:val="36"/>
          <w:szCs w:val="36"/>
          <w:lang w:val="en-MY"/>
        </w:rPr>
        <w:t xml:space="preserve">Jesus </w:t>
      </w:r>
      <w:r w:rsidR="001E4BA3" w:rsidRPr="009630E2">
        <w:rPr>
          <w:sz w:val="36"/>
          <w:szCs w:val="36"/>
          <w:lang w:val="en-MY"/>
        </w:rPr>
        <w:t>our Lord is the Lord and our returning King.</w:t>
      </w:r>
    </w:p>
    <w:p w14:paraId="5A6162C1" w14:textId="5B601C67" w:rsidR="00CE0334" w:rsidRPr="009630E2" w:rsidRDefault="00CE0334" w:rsidP="00DD6202">
      <w:pPr>
        <w:pStyle w:val="Heading1"/>
        <w:numPr>
          <w:ilvl w:val="0"/>
          <w:numId w:val="0"/>
        </w:numPr>
        <w:spacing w:after="0" w:line="240" w:lineRule="auto"/>
        <w:rPr>
          <w:lang w:val="en-MY"/>
        </w:rPr>
      </w:pPr>
      <w:r w:rsidRPr="009630E2">
        <w:rPr>
          <w:lang w:val="en-MY"/>
        </w:rPr>
        <w:t>Introduction</w:t>
      </w:r>
    </w:p>
    <w:p w14:paraId="518AAFEB" w14:textId="6AC91C39" w:rsidR="00DD6202" w:rsidRPr="009630E2" w:rsidRDefault="0001261E" w:rsidP="00DD6202">
      <w:pPr>
        <w:spacing w:after="0" w:line="240" w:lineRule="auto"/>
        <w:jc w:val="both"/>
        <w:rPr>
          <w:lang w:val="en-MY"/>
        </w:rPr>
      </w:pPr>
      <w:r w:rsidRPr="009630E2">
        <w:rPr>
          <w:color w:val="000000" w:themeColor="text1"/>
          <w:lang w:val="en-MY"/>
        </w:rPr>
        <w:t xml:space="preserve">In this last sermon of the Apostles’ Creed, the </w:t>
      </w:r>
      <w:r w:rsidR="00DD6202" w:rsidRPr="009630E2">
        <w:rPr>
          <w:color w:val="000000" w:themeColor="text1"/>
          <w:lang w:val="en-MY"/>
        </w:rPr>
        <w:t xml:space="preserve">message is on the </w:t>
      </w:r>
      <w:r w:rsidRPr="009630E2">
        <w:rPr>
          <w:color w:val="000000" w:themeColor="text1"/>
          <w:lang w:val="en-MY"/>
        </w:rPr>
        <w:t>Resurrection, Ascension and the Return of Christ</w:t>
      </w:r>
      <w:r w:rsidR="00DD6202" w:rsidRPr="009630E2">
        <w:rPr>
          <w:color w:val="000000" w:themeColor="text1"/>
          <w:lang w:val="en-MY"/>
        </w:rPr>
        <w:t>.</w:t>
      </w:r>
      <w:r w:rsidRPr="009630E2">
        <w:rPr>
          <w:lang w:val="en-MY"/>
        </w:rPr>
        <w:t xml:space="preserve"> They explain why should Jesus be our Lord and what elevated his position to be our Lord. </w:t>
      </w:r>
    </w:p>
    <w:p w14:paraId="0689AB22" w14:textId="55F138B6" w:rsidR="00C17B6A" w:rsidRPr="009630E2" w:rsidRDefault="00BD090F" w:rsidP="00BD0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lang w:val="en-MY"/>
        </w:rPr>
      </w:pPr>
      <w:r w:rsidRPr="00BD090F">
        <w:rPr>
          <w:lang w:val="en-MY"/>
        </w:rPr>
        <w:drawing>
          <wp:inline distT="0" distB="0" distL="0" distR="0" wp14:anchorId="221972A3" wp14:editId="70D3E7CC">
            <wp:extent cx="3267027" cy="1124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1959" cy="1140254"/>
                    </a:xfrm>
                    <a:prstGeom prst="rect">
                      <a:avLst/>
                    </a:prstGeom>
                  </pic:spPr>
                </pic:pic>
              </a:graphicData>
            </a:graphic>
          </wp:inline>
        </w:drawing>
      </w:r>
    </w:p>
    <w:p w14:paraId="1CC6C189" w14:textId="77777777" w:rsidR="00F53D58" w:rsidRPr="009630E2" w:rsidRDefault="00F53D58" w:rsidP="00DD6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eastAsia="Times New Roman" w:hAnsiTheme="minorHAnsi" w:cs="Courier New"/>
          <w:color w:val="000000"/>
          <w:sz w:val="24"/>
          <w:szCs w:val="24"/>
          <w:lang w:val="en-MY"/>
        </w:rPr>
      </w:pPr>
    </w:p>
    <w:p w14:paraId="6A76F3E4" w14:textId="3A14B2DC" w:rsidR="00FF5ECA" w:rsidRPr="009630E2" w:rsidRDefault="00F53D58" w:rsidP="00DD6202">
      <w:pPr>
        <w:pStyle w:val="Heading1"/>
        <w:numPr>
          <w:ilvl w:val="0"/>
          <w:numId w:val="3"/>
        </w:numPr>
        <w:spacing w:after="0" w:line="240" w:lineRule="auto"/>
        <w:rPr>
          <w:rStyle w:val="Heading1Char"/>
          <w:sz w:val="28"/>
          <w:szCs w:val="28"/>
          <w:lang w:val="en-MY"/>
        </w:rPr>
      </w:pPr>
      <w:r w:rsidRPr="009630E2">
        <w:rPr>
          <w:noProof/>
          <w:sz w:val="28"/>
          <w:szCs w:val="28"/>
          <w:lang w:val="en-MY" w:eastAsia="en-US"/>
        </w:rPr>
        <w:drawing>
          <wp:anchor distT="0" distB="0" distL="114300" distR="114300" simplePos="0" relativeHeight="251651072" behindDoc="0" locked="0" layoutInCell="1" allowOverlap="1" wp14:anchorId="5CBD67C2" wp14:editId="6F4748F5">
            <wp:simplePos x="0" y="0"/>
            <wp:positionH relativeFrom="margin">
              <wp:posOffset>3771900</wp:posOffset>
            </wp:positionH>
            <wp:positionV relativeFrom="margin">
              <wp:posOffset>2119630</wp:posOffset>
            </wp:positionV>
            <wp:extent cx="2230755" cy="1485265"/>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es-5018155_1920.jpg"/>
                    <pic:cNvPicPr/>
                  </pic:nvPicPr>
                  <pic:blipFill>
                    <a:blip r:embed="rId12">
                      <a:extLst>
                        <a:ext uri="{28A0092B-C50C-407E-A947-70E740481C1C}">
                          <a14:useLocalDpi xmlns:a14="http://schemas.microsoft.com/office/drawing/2010/main" val="0"/>
                        </a:ext>
                      </a:extLst>
                    </a:blip>
                    <a:stretch>
                      <a:fillRect/>
                    </a:stretch>
                  </pic:blipFill>
                  <pic:spPr>
                    <a:xfrm>
                      <a:off x="0" y="0"/>
                      <a:ext cx="2230755" cy="1485265"/>
                    </a:xfrm>
                    <a:prstGeom prst="rect">
                      <a:avLst/>
                    </a:prstGeom>
                  </pic:spPr>
                </pic:pic>
              </a:graphicData>
            </a:graphic>
            <wp14:sizeRelH relativeFrom="margin">
              <wp14:pctWidth>0</wp14:pctWidth>
            </wp14:sizeRelH>
            <wp14:sizeRelV relativeFrom="margin">
              <wp14:pctHeight>0</wp14:pctHeight>
            </wp14:sizeRelV>
          </wp:anchor>
        </w:drawing>
      </w:r>
      <w:r w:rsidR="008678C4" w:rsidRPr="009630E2">
        <w:rPr>
          <w:rStyle w:val="Heading1Char"/>
          <w:sz w:val="28"/>
          <w:szCs w:val="28"/>
          <w:lang w:val="en-MY"/>
        </w:rPr>
        <w:t>The Resurrection: Jesus rose from the dead</w:t>
      </w:r>
    </w:p>
    <w:p w14:paraId="741775B5" w14:textId="297AD858" w:rsidR="00D54D6C" w:rsidRPr="009630E2" w:rsidRDefault="00D54D6C" w:rsidP="00DD6202">
      <w:pPr>
        <w:spacing w:after="0" w:line="240" w:lineRule="auto"/>
        <w:jc w:val="both"/>
        <w:rPr>
          <w:lang w:val="en-MY"/>
        </w:rPr>
      </w:pPr>
      <w:r w:rsidRPr="009630E2">
        <w:rPr>
          <w:lang w:val="en-MY"/>
        </w:rPr>
        <w:t>“the third day He rose from the dead”</w:t>
      </w:r>
    </w:p>
    <w:p w14:paraId="757A191D" w14:textId="77777777" w:rsidR="00D54D6C" w:rsidRPr="009630E2" w:rsidRDefault="00D54D6C" w:rsidP="00DD6202">
      <w:pPr>
        <w:spacing w:after="0" w:line="240" w:lineRule="auto"/>
        <w:jc w:val="both"/>
        <w:rPr>
          <w:lang w:val="en-MY"/>
        </w:rPr>
      </w:pPr>
    </w:p>
    <w:p w14:paraId="2979ABD9" w14:textId="130B7C70" w:rsidR="00071398" w:rsidRPr="009630E2" w:rsidRDefault="00D54D6C" w:rsidP="009630E2">
      <w:pPr>
        <w:pStyle w:val="Heading2"/>
        <w:rPr>
          <w:lang w:val="en-MY"/>
        </w:rPr>
      </w:pPr>
      <w:r w:rsidRPr="009630E2">
        <w:rPr>
          <w:lang w:val="en-MY"/>
        </w:rPr>
        <w:lastRenderedPageBreak/>
        <w:t>The promise of resurrection</w:t>
      </w:r>
    </w:p>
    <w:p w14:paraId="5DD4D7A0" w14:textId="4961013F" w:rsidR="00071398" w:rsidRPr="009630E2" w:rsidRDefault="00071398" w:rsidP="00DD6202">
      <w:pPr>
        <w:spacing w:after="0" w:line="240" w:lineRule="auto"/>
        <w:jc w:val="both"/>
        <w:rPr>
          <w:rFonts w:asciiTheme="minorHAnsi" w:hAnsiTheme="minorHAnsi"/>
          <w:iCs/>
          <w:color w:val="0000FF"/>
          <w:bdr w:val="none" w:sz="0" w:space="0" w:color="auto" w:frame="1"/>
          <w:lang w:val="en-MY"/>
        </w:rPr>
      </w:pPr>
      <w:r w:rsidRPr="009630E2">
        <w:rPr>
          <w:lang w:val="en-MY"/>
        </w:rPr>
        <w:t>The promise of resurrection was fulfilled when Jesus was resurrected. It is a promise that was not just for Martha and Mary, but for us too. For when Jesus rose from the dead, we too can be raised.</w:t>
      </w:r>
    </w:p>
    <w:p w14:paraId="3BC27521" w14:textId="77777777" w:rsidR="00071398" w:rsidRPr="009630E2" w:rsidRDefault="00071398" w:rsidP="00DD6202">
      <w:pPr>
        <w:spacing w:after="0" w:line="240" w:lineRule="auto"/>
        <w:jc w:val="both"/>
        <w:rPr>
          <w:rFonts w:asciiTheme="minorHAnsi" w:hAnsiTheme="minorHAnsi"/>
          <w:iCs/>
          <w:color w:val="0000FF"/>
          <w:bdr w:val="none" w:sz="0" w:space="0" w:color="auto" w:frame="1"/>
          <w:lang w:val="en-MY"/>
        </w:rPr>
      </w:pPr>
    </w:p>
    <w:p w14:paraId="1CC73712" w14:textId="6A3E30AD" w:rsidR="00D54D6C" w:rsidRPr="009630E2" w:rsidRDefault="00D54D6C" w:rsidP="00DD6202">
      <w:pPr>
        <w:spacing w:after="0" w:line="240" w:lineRule="auto"/>
        <w:jc w:val="both"/>
        <w:rPr>
          <w:lang w:val="en-MY"/>
        </w:rPr>
      </w:pPr>
      <w:r w:rsidRPr="009630E2">
        <w:rPr>
          <w:rFonts w:asciiTheme="minorHAnsi" w:hAnsiTheme="minorHAnsi"/>
          <w:iCs/>
          <w:color w:val="0000FF"/>
          <w:bdr w:val="none" w:sz="0" w:space="0" w:color="auto" w:frame="1"/>
          <w:lang w:val="en-MY"/>
        </w:rPr>
        <w:t>“Jesus said to her, “I am the resurrection and the life. The one who believes in me will live, even though they die; and whoever lives by believing in me will never die. Do you believe this?” </w:t>
      </w:r>
      <w:r w:rsidR="0072395B" w:rsidRPr="009630E2">
        <w:rPr>
          <w:rFonts w:asciiTheme="minorHAnsi" w:hAnsiTheme="minorHAnsi"/>
          <w:color w:val="0000FF"/>
          <w:lang w:val="en-MY"/>
        </w:rPr>
        <w:t xml:space="preserve"> </w:t>
      </w:r>
      <w:r w:rsidRPr="009630E2">
        <w:rPr>
          <w:rFonts w:asciiTheme="minorHAnsi" w:hAnsiTheme="minorHAnsi"/>
          <w:iCs/>
          <w:color w:val="0000FF"/>
          <w:bdr w:val="none" w:sz="0" w:space="0" w:color="auto" w:frame="1"/>
          <w:lang w:val="en-MY"/>
        </w:rPr>
        <w:t>(John 11:25,26</w:t>
      </w:r>
      <w:r w:rsidRPr="009630E2">
        <w:rPr>
          <w:lang w:val="en-MY"/>
        </w:rPr>
        <w:t>) </w:t>
      </w:r>
    </w:p>
    <w:p w14:paraId="48D298A5" w14:textId="77777777" w:rsidR="00071398" w:rsidRPr="009630E2" w:rsidRDefault="00071398" w:rsidP="00DD6202">
      <w:pPr>
        <w:spacing w:after="0" w:line="240" w:lineRule="auto"/>
        <w:jc w:val="both"/>
        <w:textAlignment w:val="baseline"/>
        <w:rPr>
          <w:lang w:val="en-MY"/>
        </w:rPr>
      </w:pPr>
    </w:p>
    <w:p w14:paraId="44EF3B02" w14:textId="28B7A753" w:rsidR="00DD6202" w:rsidRPr="009630E2" w:rsidRDefault="00D54D6C" w:rsidP="00DD6202">
      <w:pPr>
        <w:spacing w:after="0" w:line="240" w:lineRule="auto"/>
        <w:jc w:val="both"/>
        <w:textAlignment w:val="baseline"/>
        <w:rPr>
          <w:rFonts w:asciiTheme="minorHAnsi" w:hAnsiTheme="minorHAnsi"/>
          <w:iCs/>
          <w:color w:val="0000FF"/>
          <w:bdr w:val="none" w:sz="0" w:space="0" w:color="auto" w:frame="1"/>
          <w:lang w:val="en-MY"/>
        </w:rPr>
      </w:pPr>
      <w:r w:rsidRPr="009630E2">
        <w:rPr>
          <w:rFonts w:asciiTheme="minorHAnsi" w:hAnsiTheme="minorHAnsi"/>
          <w:iCs/>
          <w:color w:val="0000FF"/>
          <w:bdr w:val="none" w:sz="0" w:space="0" w:color="auto" w:frame="1"/>
          <w:lang w:val="en-MY"/>
        </w:rPr>
        <w:t>“By his power God raised the Lord from the dead, and he will raise us also.”</w:t>
      </w:r>
      <w:r w:rsidRPr="009630E2">
        <w:rPr>
          <w:rFonts w:asciiTheme="minorHAnsi" w:hAnsiTheme="minorHAnsi"/>
          <w:color w:val="0000FF"/>
          <w:lang w:val="en-MY"/>
        </w:rPr>
        <w:t xml:space="preserve"> </w:t>
      </w:r>
      <w:r w:rsidRPr="009630E2">
        <w:rPr>
          <w:rFonts w:asciiTheme="minorHAnsi" w:hAnsiTheme="minorHAnsi"/>
          <w:iCs/>
          <w:color w:val="0000FF"/>
          <w:bdr w:val="none" w:sz="0" w:space="0" w:color="auto" w:frame="1"/>
          <w:lang w:val="en-MY"/>
        </w:rPr>
        <w:t>(1 Corinthians 6:14)</w:t>
      </w:r>
    </w:p>
    <w:p w14:paraId="289AEEB3" w14:textId="77777777" w:rsidR="00DD6202" w:rsidRPr="009630E2" w:rsidRDefault="00DD6202" w:rsidP="00DD6202">
      <w:pPr>
        <w:spacing w:after="0" w:line="240" w:lineRule="auto"/>
        <w:jc w:val="both"/>
        <w:textAlignment w:val="baseline"/>
        <w:rPr>
          <w:rFonts w:asciiTheme="minorHAnsi" w:hAnsiTheme="minorHAnsi"/>
          <w:iCs/>
          <w:color w:val="0000FF"/>
          <w:bdr w:val="none" w:sz="0" w:space="0" w:color="auto" w:frame="1"/>
          <w:lang w:val="en-MY"/>
        </w:rPr>
      </w:pPr>
    </w:p>
    <w:p w14:paraId="7B6A08E8" w14:textId="38A8A392" w:rsidR="00D54D6C" w:rsidRPr="009630E2" w:rsidRDefault="00D54D6C" w:rsidP="009630E2">
      <w:pPr>
        <w:pStyle w:val="Heading2"/>
        <w:rPr>
          <w:lang w:val="en-MY"/>
        </w:rPr>
      </w:pPr>
      <w:r w:rsidRPr="009630E2">
        <w:rPr>
          <w:lang w:val="en-MY"/>
        </w:rPr>
        <w:t>The proof of Jesus’ claims</w:t>
      </w:r>
    </w:p>
    <w:p w14:paraId="28BE4CD3" w14:textId="47E8E7DB" w:rsidR="00D54D6C" w:rsidRPr="009630E2" w:rsidRDefault="00071398" w:rsidP="00DD6202">
      <w:pPr>
        <w:spacing w:after="0" w:line="240" w:lineRule="auto"/>
        <w:jc w:val="both"/>
        <w:rPr>
          <w:lang w:val="en-MY"/>
        </w:rPr>
      </w:pPr>
      <w:r w:rsidRPr="009630E2">
        <w:rPr>
          <w:lang w:val="en-MY"/>
        </w:rPr>
        <w:t xml:space="preserve">The resurrection of </w:t>
      </w:r>
      <w:r w:rsidR="00C130B5" w:rsidRPr="009630E2">
        <w:rPr>
          <w:lang w:val="en-MY"/>
        </w:rPr>
        <w:t>Jesus</w:t>
      </w:r>
      <w:r w:rsidRPr="009630E2">
        <w:rPr>
          <w:lang w:val="en-MY"/>
        </w:rPr>
        <w:t xml:space="preserve"> proved th</w:t>
      </w:r>
      <w:r w:rsidR="00DD6202" w:rsidRPr="009630E2">
        <w:rPr>
          <w:lang w:val="en-MY"/>
        </w:rPr>
        <w:t>at</w:t>
      </w:r>
      <w:r w:rsidRPr="009630E2">
        <w:rPr>
          <w:lang w:val="en-MY"/>
        </w:rPr>
        <w:t xml:space="preserve"> Jesus is the Son of God, the Messiah. It is also proof that we will be delivered. </w:t>
      </w:r>
    </w:p>
    <w:p w14:paraId="6DD749F6" w14:textId="77777777" w:rsidR="00071398" w:rsidRPr="009630E2" w:rsidRDefault="00071398" w:rsidP="00DD6202">
      <w:pPr>
        <w:spacing w:after="0" w:line="240" w:lineRule="auto"/>
        <w:jc w:val="both"/>
        <w:rPr>
          <w:lang w:val="en-MY"/>
        </w:rPr>
      </w:pPr>
    </w:p>
    <w:p w14:paraId="62D0A86A" w14:textId="79D9E337" w:rsidR="00071398" w:rsidRPr="009630E2" w:rsidRDefault="00D54D6C" w:rsidP="00DD6202">
      <w:pPr>
        <w:spacing w:after="0" w:line="240" w:lineRule="auto"/>
        <w:jc w:val="both"/>
        <w:textAlignment w:val="baseline"/>
        <w:rPr>
          <w:rFonts w:asciiTheme="minorHAnsi" w:hAnsiTheme="minorHAnsi"/>
          <w:iCs/>
          <w:color w:val="0000FF"/>
          <w:bdr w:val="none" w:sz="0" w:space="0" w:color="auto" w:frame="1"/>
          <w:lang w:val="en-MY"/>
        </w:rPr>
      </w:pPr>
      <w:r w:rsidRPr="009630E2">
        <w:rPr>
          <w:rFonts w:asciiTheme="minorHAnsi" w:hAnsiTheme="minorHAnsi"/>
          <w:iCs/>
          <w:color w:val="0000FF"/>
          <w:bdr w:val="none" w:sz="0" w:space="0" w:color="auto" w:frame="1"/>
          <w:lang w:val="en-MY"/>
        </w:rPr>
        <w:t>“…concerning his Son, who was descended from David according to the flesh and was declared to be the Son of God in power according to the Spirit of holiness by his resurrection from the dead, Jesus Christ our Lord.”</w:t>
      </w:r>
      <w:r w:rsidRPr="009630E2">
        <w:rPr>
          <w:rFonts w:asciiTheme="minorHAnsi" w:hAnsiTheme="minorHAnsi"/>
          <w:color w:val="0000FF"/>
          <w:lang w:val="en-MY"/>
        </w:rPr>
        <w:t xml:space="preserve"> (</w:t>
      </w:r>
      <w:r w:rsidRPr="009630E2">
        <w:rPr>
          <w:rFonts w:asciiTheme="minorHAnsi" w:hAnsiTheme="minorHAnsi"/>
          <w:iCs/>
          <w:color w:val="0000FF"/>
          <w:bdr w:val="none" w:sz="0" w:space="0" w:color="auto" w:frame="1"/>
          <w:lang w:val="en-MY"/>
        </w:rPr>
        <w:t>Romans 1:3,4)</w:t>
      </w:r>
    </w:p>
    <w:p w14:paraId="4D1393D9" w14:textId="77777777" w:rsidR="00DD6202" w:rsidRPr="009630E2" w:rsidRDefault="00DD6202" w:rsidP="00DD6202">
      <w:pPr>
        <w:spacing w:after="0" w:line="240" w:lineRule="auto"/>
        <w:jc w:val="both"/>
        <w:textAlignment w:val="baseline"/>
        <w:rPr>
          <w:rFonts w:asciiTheme="minorHAnsi" w:hAnsiTheme="minorHAnsi"/>
          <w:iCs/>
          <w:color w:val="0000FF"/>
          <w:bdr w:val="none" w:sz="0" w:space="0" w:color="auto" w:frame="1"/>
          <w:lang w:val="en-MY"/>
        </w:rPr>
      </w:pPr>
    </w:p>
    <w:p w14:paraId="33DA7120" w14:textId="41070F1F" w:rsidR="00D54D6C" w:rsidRPr="009630E2" w:rsidRDefault="00D54D6C" w:rsidP="00DD6202">
      <w:pPr>
        <w:spacing w:after="0" w:line="240" w:lineRule="auto"/>
        <w:jc w:val="both"/>
        <w:textAlignment w:val="baseline"/>
        <w:rPr>
          <w:rFonts w:asciiTheme="minorHAnsi" w:hAnsiTheme="minorHAnsi"/>
          <w:iCs/>
          <w:color w:val="0000FF"/>
          <w:bdr w:val="none" w:sz="0" w:space="0" w:color="auto" w:frame="1"/>
          <w:lang w:val="en-MY"/>
        </w:rPr>
      </w:pPr>
      <w:r w:rsidRPr="009630E2">
        <w:rPr>
          <w:rFonts w:asciiTheme="minorHAnsi" w:hAnsiTheme="minorHAnsi"/>
          <w:iCs/>
          <w:color w:val="0000FF"/>
          <w:bdr w:val="none" w:sz="0" w:space="0" w:color="auto" w:frame="1"/>
          <w:lang w:val="en-MY"/>
        </w:rPr>
        <w:t>“God has raised this Jesus to life, and we are all witnesses of it… ‘Therefore let all Israel be assured of this: God has made this Jesus, whom you crucified, both Lord and Messiah.”</w:t>
      </w:r>
      <w:r w:rsidR="00071398" w:rsidRPr="009630E2">
        <w:rPr>
          <w:rFonts w:asciiTheme="minorHAnsi" w:hAnsiTheme="minorHAnsi"/>
          <w:color w:val="0000FF"/>
          <w:lang w:val="en-MY"/>
        </w:rPr>
        <w:t xml:space="preserve"> </w:t>
      </w:r>
      <w:r w:rsidR="00071398" w:rsidRPr="009630E2">
        <w:rPr>
          <w:rFonts w:asciiTheme="minorHAnsi" w:hAnsiTheme="minorHAnsi"/>
          <w:iCs/>
          <w:color w:val="0000FF"/>
          <w:bdr w:val="none" w:sz="0" w:space="0" w:color="auto" w:frame="1"/>
          <w:lang w:val="en-MY"/>
        </w:rPr>
        <w:t>(</w:t>
      </w:r>
      <w:r w:rsidRPr="009630E2">
        <w:rPr>
          <w:rFonts w:asciiTheme="minorHAnsi" w:hAnsiTheme="minorHAnsi"/>
          <w:iCs/>
          <w:color w:val="0000FF"/>
          <w:bdr w:val="none" w:sz="0" w:space="0" w:color="auto" w:frame="1"/>
          <w:lang w:val="en-MY"/>
        </w:rPr>
        <w:t>Acts 2:32, 36</w:t>
      </w:r>
      <w:r w:rsidR="00071398" w:rsidRPr="009630E2">
        <w:rPr>
          <w:rFonts w:asciiTheme="minorHAnsi" w:hAnsiTheme="minorHAnsi"/>
          <w:iCs/>
          <w:color w:val="0000FF"/>
          <w:bdr w:val="none" w:sz="0" w:space="0" w:color="auto" w:frame="1"/>
          <w:lang w:val="en-MY"/>
        </w:rPr>
        <w:t>)</w:t>
      </w:r>
    </w:p>
    <w:p w14:paraId="031BDD21" w14:textId="77777777" w:rsidR="00DD6202" w:rsidRPr="009630E2" w:rsidRDefault="00DD6202" w:rsidP="00DD6202">
      <w:pPr>
        <w:spacing w:after="0" w:line="240" w:lineRule="auto"/>
        <w:jc w:val="both"/>
        <w:textAlignment w:val="baseline"/>
        <w:rPr>
          <w:rFonts w:asciiTheme="minorHAnsi" w:hAnsiTheme="minorHAnsi"/>
          <w:color w:val="0000FF"/>
          <w:lang w:val="en-MY"/>
        </w:rPr>
      </w:pPr>
    </w:p>
    <w:p w14:paraId="3E27F64C" w14:textId="05E0CC4A" w:rsidR="00D54D6C" w:rsidRPr="009630E2" w:rsidRDefault="00071398" w:rsidP="009630E2">
      <w:pPr>
        <w:pStyle w:val="Heading2"/>
        <w:rPr>
          <w:lang w:val="en-MY"/>
        </w:rPr>
      </w:pPr>
      <w:r w:rsidRPr="009630E2">
        <w:rPr>
          <w:lang w:val="en-MY"/>
        </w:rPr>
        <w:t>The product in our salvation</w:t>
      </w:r>
    </w:p>
    <w:p w14:paraId="0870246D" w14:textId="5DF9BD3C" w:rsidR="00071398" w:rsidRPr="009630E2" w:rsidRDefault="00071398" w:rsidP="00DD6202">
      <w:pPr>
        <w:spacing w:after="0" w:line="240" w:lineRule="auto"/>
        <w:jc w:val="both"/>
        <w:rPr>
          <w:lang w:val="en-MY"/>
        </w:rPr>
      </w:pPr>
      <w:r w:rsidRPr="009630E2">
        <w:rPr>
          <w:lang w:val="en-MY"/>
        </w:rPr>
        <w:t xml:space="preserve">Jesus was delivered on Good Friday and raised on </w:t>
      </w:r>
      <w:r w:rsidR="00DD6202" w:rsidRPr="009630E2">
        <w:rPr>
          <w:lang w:val="en-MY"/>
        </w:rPr>
        <w:t xml:space="preserve">Easter </w:t>
      </w:r>
      <w:r w:rsidRPr="009630E2">
        <w:rPr>
          <w:lang w:val="en-MY"/>
        </w:rPr>
        <w:t>Sunday. If Jesus had not been raised, there is no resurrection,</w:t>
      </w:r>
      <w:r w:rsidR="00DD6202" w:rsidRPr="009630E2">
        <w:rPr>
          <w:lang w:val="en-MY"/>
        </w:rPr>
        <w:t xml:space="preserve"> and</w:t>
      </w:r>
      <w:r w:rsidRPr="009630E2">
        <w:rPr>
          <w:lang w:val="en-MY"/>
        </w:rPr>
        <w:t xml:space="preserve"> there will be no forgiveness or justif</w:t>
      </w:r>
      <w:r w:rsidR="00297C37">
        <w:rPr>
          <w:lang w:val="en-MY"/>
        </w:rPr>
        <w:t>i</w:t>
      </w:r>
      <w:r w:rsidRPr="009630E2">
        <w:rPr>
          <w:lang w:val="en-MY"/>
        </w:rPr>
        <w:t xml:space="preserve">cation. When Jesus rose from the dead, it shows that God accepted the sacrifice. The resurrection was everything. </w:t>
      </w:r>
    </w:p>
    <w:p w14:paraId="5EFEE0AD" w14:textId="77777777" w:rsidR="00DD6202" w:rsidRPr="009630E2" w:rsidRDefault="00DD6202" w:rsidP="00DD6202">
      <w:pPr>
        <w:spacing w:after="0" w:line="240" w:lineRule="auto"/>
        <w:jc w:val="both"/>
        <w:rPr>
          <w:lang w:val="en-MY"/>
        </w:rPr>
      </w:pPr>
    </w:p>
    <w:p w14:paraId="193840AE" w14:textId="33D65E8A" w:rsidR="00071398" w:rsidRPr="009630E2" w:rsidRDefault="00071398"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iCs/>
          <w:color w:val="0000FF"/>
          <w:bdr w:val="none" w:sz="0" w:space="0" w:color="auto" w:frame="1"/>
          <w:lang w:val="en-MY"/>
        </w:rPr>
        <w:t>“He was delivered over to death for our sins and was raised to life for our justification. (Romans 4:25)</w:t>
      </w:r>
    </w:p>
    <w:p w14:paraId="1E1620FD" w14:textId="77777777" w:rsidR="00071398" w:rsidRPr="009630E2" w:rsidRDefault="00071398"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color w:val="0000FF"/>
          <w:lang w:val="en-MY"/>
        </w:rPr>
        <w:t> </w:t>
      </w:r>
    </w:p>
    <w:p w14:paraId="57EAECAF" w14:textId="5CE929F4" w:rsidR="00071398" w:rsidRPr="009630E2" w:rsidRDefault="00071398"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iCs/>
          <w:color w:val="0000FF"/>
          <w:bdr w:val="none" w:sz="0" w:space="0" w:color="auto" w:frame="1"/>
          <w:lang w:val="en-MY"/>
        </w:rPr>
        <w:t>“And if Christ has not been raised, your faith is futile; you are still in your sins.”</w:t>
      </w:r>
      <w:r w:rsidRPr="009630E2">
        <w:rPr>
          <w:rFonts w:asciiTheme="minorHAnsi" w:hAnsiTheme="minorHAnsi"/>
          <w:color w:val="0000FF"/>
          <w:lang w:val="en-MY"/>
        </w:rPr>
        <w:t xml:space="preserve"> </w:t>
      </w:r>
      <w:r w:rsidRPr="009630E2">
        <w:rPr>
          <w:rFonts w:asciiTheme="minorHAnsi" w:hAnsiTheme="minorHAnsi"/>
          <w:iCs/>
          <w:color w:val="0000FF"/>
          <w:bdr w:val="none" w:sz="0" w:space="0" w:color="auto" w:frame="1"/>
          <w:lang w:val="en-MY"/>
        </w:rPr>
        <w:t>(1 Corinthians 15:17)</w:t>
      </w:r>
    </w:p>
    <w:p w14:paraId="63322558" w14:textId="15CF9D94" w:rsidR="00FA7EF5" w:rsidRPr="009630E2" w:rsidRDefault="00071398" w:rsidP="00DD6202">
      <w:pPr>
        <w:spacing w:after="0" w:line="240" w:lineRule="auto"/>
        <w:jc w:val="both"/>
        <w:textAlignment w:val="baseline"/>
        <w:rPr>
          <w:rFonts w:asciiTheme="minorHAnsi" w:hAnsiTheme="minorHAnsi"/>
          <w:color w:val="404041"/>
          <w:lang w:val="en-MY"/>
        </w:rPr>
      </w:pPr>
      <w:r w:rsidRPr="009630E2">
        <w:rPr>
          <w:rFonts w:asciiTheme="minorHAnsi" w:hAnsiTheme="minorHAnsi"/>
          <w:color w:val="404041"/>
          <w:lang w:val="en-MY"/>
        </w:rPr>
        <w:t> </w:t>
      </w:r>
    </w:p>
    <w:p w14:paraId="3892381B" w14:textId="77777777" w:rsidR="00301101" w:rsidRPr="009630E2" w:rsidRDefault="00FA7EF5" w:rsidP="00DD6202">
      <w:pPr>
        <w:spacing w:after="0" w:line="240" w:lineRule="auto"/>
        <w:jc w:val="both"/>
        <w:textAlignment w:val="baseline"/>
        <w:rPr>
          <w:rFonts w:asciiTheme="minorHAnsi" w:hAnsiTheme="minorHAnsi"/>
          <w:b/>
          <w:color w:val="000000" w:themeColor="text1"/>
          <w:lang w:val="en-MY"/>
        </w:rPr>
      </w:pPr>
      <w:r w:rsidRPr="009630E2">
        <w:rPr>
          <w:rFonts w:asciiTheme="minorHAnsi" w:hAnsiTheme="minorHAnsi"/>
          <w:b/>
          <w:color w:val="000000" w:themeColor="text1"/>
          <w:lang w:val="en-MY"/>
        </w:rPr>
        <w:t>What does resurrection mean for us then?</w:t>
      </w:r>
    </w:p>
    <w:p w14:paraId="3F91D651" w14:textId="34E8D978" w:rsidR="00FA7EF5" w:rsidRPr="009630E2" w:rsidRDefault="00FA7EF5" w:rsidP="00DD6202">
      <w:pPr>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 xml:space="preserve">When Christ rose from the dead, we have been raised with him, and something changed. We changed. </w:t>
      </w:r>
      <w:r w:rsidR="00DD6202" w:rsidRPr="009630E2">
        <w:rPr>
          <w:rFonts w:asciiTheme="minorHAnsi" w:hAnsiTheme="minorHAnsi"/>
          <w:color w:val="000000" w:themeColor="text1"/>
          <w:lang w:val="en-MY"/>
        </w:rPr>
        <w:t>Therefore, s</w:t>
      </w:r>
      <w:r w:rsidRPr="009630E2">
        <w:rPr>
          <w:rFonts w:asciiTheme="minorHAnsi" w:hAnsiTheme="minorHAnsi"/>
          <w:color w:val="000000" w:themeColor="text1"/>
          <w:lang w:val="en-MY"/>
        </w:rPr>
        <w:t>et our minds and heart</w:t>
      </w:r>
      <w:r w:rsidR="00C040F1" w:rsidRPr="009630E2">
        <w:rPr>
          <w:rFonts w:asciiTheme="minorHAnsi" w:hAnsiTheme="minorHAnsi"/>
          <w:color w:val="000000" w:themeColor="text1"/>
          <w:lang w:val="en-MY"/>
        </w:rPr>
        <w:t>s</w:t>
      </w:r>
      <w:r w:rsidRPr="009630E2">
        <w:rPr>
          <w:rFonts w:asciiTheme="minorHAnsi" w:hAnsiTheme="minorHAnsi"/>
          <w:color w:val="000000" w:themeColor="text1"/>
          <w:lang w:val="en-MY"/>
        </w:rPr>
        <w:t xml:space="preserve"> to focus on God. We now </w:t>
      </w:r>
      <w:r w:rsidR="00301101" w:rsidRPr="009630E2">
        <w:rPr>
          <w:rFonts w:asciiTheme="minorHAnsi" w:hAnsiTheme="minorHAnsi"/>
          <w:color w:val="000000" w:themeColor="text1"/>
          <w:lang w:val="en-MY"/>
        </w:rPr>
        <w:t>live,</w:t>
      </w:r>
      <w:r w:rsidRPr="009630E2">
        <w:rPr>
          <w:rFonts w:asciiTheme="minorHAnsi" w:hAnsiTheme="minorHAnsi"/>
          <w:color w:val="000000" w:themeColor="text1"/>
          <w:lang w:val="en-MY"/>
        </w:rPr>
        <w:t xml:space="preserve"> as we are people belonging to God. Relocate the centre of our life. Do</w:t>
      </w:r>
      <w:r w:rsidR="00C040F1" w:rsidRPr="009630E2">
        <w:rPr>
          <w:rFonts w:asciiTheme="minorHAnsi" w:hAnsiTheme="minorHAnsi"/>
          <w:color w:val="000000" w:themeColor="text1"/>
          <w:lang w:val="en-MY"/>
        </w:rPr>
        <w:t xml:space="preserve"> not continue to</w:t>
      </w:r>
      <w:r w:rsidRPr="009630E2">
        <w:rPr>
          <w:rFonts w:asciiTheme="minorHAnsi" w:hAnsiTheme="minorHAnsi"/>
          <w:color w:val="000000" w:themeColor="text1"/>
          <w:lang w:val="en-MY"/>
        </w:rPr>
        <w:t xml:space="preserve"> live in the old ways, but as a new creation in Christ.</w:t>
      </w:r>
      <w:r w:rsidR="00614566" w:rsidRPr="009630E2">
        <w:rPr>
          <w:rFonts w:asciiTheme="minorHAnsi" w:hAnsiTheme="minorHAnsi"/>
          <w:color w:val="000000" w:themeColor="text1"/>
          <w:lang w:val="en-MY"/>
        </w:rPr>
        <w:t xml:space="preserve"> </w:t>
      </w:r>
    </w:p>
    <w:p w14:paraId="677A0E66" w14:textId="77777777" w:rsidR="00FA7EF5" w:rsidRPr="009630E2" w:rsidRDefault="00FA7EF5" w:rsidP="00DD6202">
      <w:pPr>
        <w:spacing w:after="0" w:line="240" w:lineRule="auto"/>
        <w:jc w:val="both"/>
        <w:textAlignment w:val="baseline"/>
        <w:rPr>
          <w:rFonts w:asciiTheme="minorHAnsi" w:hAnsiTheme="minorHAnsi"/>
          <w:color w:val="000000" w:themeColor="text1"/>
          <w:lang w:val="en-MY"/>
        </w:rPr>
      </w:pPr>
    </w:p>
    <w:p w14:paraId="77BFE6B3" w14:textId="5F6E3C8A" w:rsidR="00FA7EF5" w:rsidRPr="009630E2" w:rsidRDefault="00FA7EF5"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color w:val="0000FF"/>
          <w:lang w:val="en-MY"/>
        </w:rPr>
        <w:t>“</w:t>
      </w:r>
      <w:r w:rsidRPr="009630E2">
        <w:rPr>
          <w:rFonts w:asciiTheme="minorHAnsi" w:hAnsiTheme="minorHAnsi"/>
          <w:iCs/>
          <w:color w:val="0000FF"/>
          <w:bdr w:val="none" w:sz="0" w:space="0" w:color="auto" w:frame="1"/>
          <w:lang w:val="en-MY"/>
        </w:rPr>
        <w:t>Since, then, you have been raised with Christ, set your hearts on things above, where Christ is, seated at the right hand of God. Set your minds on things above, not on earthly things.”</w:t>
      </w:r>
    </w:p>
    <w:p w14:paraId="180245F5" w14:textId="062ED305" w:rsidR="00FA7EF5" w:rsidRPr="009630E2" w:rsidRDefault="00FA7EF5"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iCs/>
          <w:color w:val="0000FF"/>
          <w:bdr w:val="none" w:sz="0" w:space="0" w:color="auto" w:frame="1"/>
          <w:lang w:val="en-MY"/>
        </w:rPr>
        <w:t>(Colossians 3:1,2)</w:t>
      </w:r>
    </w:p>
    <w:p w14:paraId="45C48DB5" w14:textId="58D7BCFD" w:rsidR="00FA7EF5" w:rsidRPr="009630E2" w:rsidRDefault="00FA7EF5" w:rsidP="00DD6202">
      <w:pPr>
        <w:spacing w:after="0" w:line="240" w:lineRule="auto"/>
        <w:jc w:val="both"/>
        <w:textAlignment w:val="baseline"/>
        <w:rPr>
          <w:rFonts w:asciiTheme="minorHAnsi" w:hAnsiTheme="minorHAnsi"/>
          <w:color w:val="404041"/>
          <w:lang w:val="en-MY"/>
        </w:rPr>
      </w:pPr>
    </w:p>
    <w:p w14:paraId="5187DEE7" w14:textId="38057E21" w:rsidR="00071398" w:rsidRPr="009630E2" w:rsidRDefault="00071398" w:rsidP="00DD6202">
      <w:pPr>
        <w:spacing w:after="0" w:line="240" w:lineRule="auto"/>
        <w:jc w:val="both"/>
        <w:textAlignment w:val="baseline"/>
        <w:rPr>
          <w:rFonts w:asciiTheme="minorHAnsi" w:hAnsiTheme="minorHAnsi"/>
          <w:i/>
          <w:color w:val="000000" w:themeColor="text1"/>
          <w:lang w:val="en-MY"/>
        </w:rPr>
      </w:pPr>
      <w:r w:rsidRPr="009630E2">
        <w:rPr>
          <w:rFonts w:asciiTheme="minorHAnsi" w:hAnsiTheme="minorHAnsi"/>
          <w:i/>
          <w:color w:val="000000" w:themeColor="text1"/>
          <w:lang w:val="en-MY"/>
        </w:rPr>
        <w:t>Upon a life I did not live, </w:t>
      </w:r>
    </w:p>
    <w:p w14:paraId="647F221A" w14:textId="77777777" w:rsidR="00071398" w:rsidRPr="009630E2" w:rsidRDefault="00071398" w:rsidP="00DD6202">
      <w:pPr>
        <w:spacing w:after="0" w:line="240" w:lineRule="auto"/>
        <w:jc w:val="both"/>
        <w:textAlignment w:val="baseline"/>
        <w:rPr>
          <w:rFonts w:asciiTheme="minorHAnsi" w:hAnsiTheme="minorHAnsi"/>
          <w:i/>
          <w:color w:val="000000" w:themeColor="text1"/>
          <w:lang w:val="en-MY"/>
        </w:rPr>
      </w:pPr>
      <w:r w:rsidRPr="009630E2">
        <w:rPr>
          <w:rFonts w:asciiTheme="minorHAnsi" w:hAnsiTheme="minorHAnsi"/>
          <w:i/>
          <w:color w:val="000000" w:themeColor="text1"/>
          <w:lang w:val="en-MY"/>
        </w:rPr>
        <w:t>upon a death I did not die, </w:t>
      </w:r>
    </w:p>
    <w:p w14:paraId="7C4C25A5" w14:textId="77777777" w:rsidR="00071398" w:rsidRPr="009630E2" w:rsidRDefault="00071398" w:rsidP="00DD6202">
      <w:pPr>
        <w:spacing w:after="0" w:line="240" w:lineRule="auto"/>
        <w:jc w:val="both"/>
        <w:textAlignment w:val="baseline"/>
        <w:rPr>
          <w:rFonts w:asciiTheme="minorHAnsi" w:hAnsiTheme="minorHAnsi"/>
          <w:i/>
          <w:color w:val="000000" w:themeColor="text1"/>
          <w:lang w:val="en-MY"/>
        </w:rPr>
      </w:pPr>
      <w:r w:rsidRPr="009630E2">
        <w:rPr>
          <w:rFonts w:asciiTheme="minorHAnsi" w:hAnsiTheme="minorHAnsi"/>
          <w:i/>
          <w:color w:val="000000" w:themeColor="text1"/>
          <w:lang w:val="en-MY"/>
        </w:rPr>
        <w:t>I risk my whole eternity </w:t>
      </w:r>
    </w:p>
    <w:p w14:paraId="48442BCE" w14:textId="77777777" w:rsidR="00DD6202" w:rsidRPr="009630E2" w:rsidRDefault="00071398" w:rsidP="00DD6202">
      <w:pPr>
        <w:spacing w:after="0" w:line="240" w:lineRule="auto"/>
        <w:jc w:val="both"/>
        <w:textAlignment w:val="baseline"/>
        <w:rPr>
          <w:rFonts w:asciiTheme="minorHAnsi" w:hAnsiTheme="minorHAnsi"/>
          <w:i/>
          <w:color w:val="000000" w:themeColor="text1"/>
          <w:lang w:val="en-MY"/>
        </w:rPr>
      </w:pPr>
      <w:r w:rsidRPr="009630E2">
        <w:rPr>
          <w:rFonts w:asciiTheme="minorHAnsi" w:hAnsiTheme="minorHAnsi"/>
          <w:i/>
          <w:color w:val="000000" w:themeColor="text1"/>
          <w:lang w:val="en-MY"/>
        </w:rPr>
        <w:t>on the resurrection.</w:t>
      </w:r>
      <w:r w:rsidR="00F07839" w:rsidRPr="009630E2">
        <w:rPr>
          <w:rFonts w:asciiTheme="minorHAnsi" w:hAnsiTheme="minorHAnsi"/>
          <w:i/>
          <w:color w:val="000000" w:themeColor="text1"/>
          <w:lang w:val="en-MY"/>
        </w:rPr>
        <w:t xml:space="preserve">         </w:t>
      </w:r>
    </w:p>
    <w:p w14:paraId="7A188C39" w14:textId="1B55D3C6" w:rsidR="00071398" w:rsidRPr="009630E2" w:rsidRDefault="00614566" w:rsidP="00DD6202">
      <w:pPr>
        <w:spacing w:after="0" w:line="240" w:lineRule="auto"/>
        <w:jc w:val="both"/>
        <w:textAlignment w:val="baseline"/>
        <w:rPr>
          <w:rFonts w:asciiTheme="minorHAnsi" w:hAnsiTheme="minorHAnsi"/>
          <w:i/>
          <w:color w:val="000000" w:themeColor="text1"/>
          <w:lang w:val="en-MY"/>
        </w:rPr>
      </w:pPr>
      <w:r w:rsidRPr="009630E2">
        <w:rPr>
          <w:rFonts w:asciiTheme="minorHAnsi" w:eastAsia="Times New Roman" w:hAnsiTheme="minorHAnsi"/>
          <w:i/>
          <w:iCs/>
          <w:color w:val="000000" w:themeColor="text1"/>
          <w:bdr w:val="none" w:sz="0" w:space="0" w:color="auto" w:frame="1"/>
          <w:lang w:val="en-MY"/>
        </w:rPr>
        <w:t xml:space="preserve">- </w:t>
      </w:r>
      <w:r w:rsidR="00071398" w:rsidRPr="009630E2">
        <w:rPr>
          <w:rFonts w:asciiTheme="minorHAnsi" w:eastAsia="Times New Roman" w:hAnsiTheme="minorHAnsi"/>
          <w:i/>
          <w:iCs/>
          <w:color w:val="000000" w:themeColor="text1"/>
          <w:bdr w:val="none" w:sz="0" w:space="0" w:color="auto" w:frame="1"/>
          <w:lang w:val="en-MY"/>
        </w:rPr>
        <w:t>C.H. Spurgeon</w:t>
      </w:r>
    </w:p>
    <w:p w14:paraId="3CFA786E" w14:textId="5F20A1EB" w:rsidR="007A631A" w:rsidRPr="009630E2" w:rsidRDefault="00F53D58" w:rsidP="00297C37">
      <w:pPr>
        <w:pStyle w:val="Heading1"/>
        <w:rPr>
          <w:sz w:val="36"/>
          <w:szCs w:val="36"/>
          <w:lang w:val="en-MY"/>
        </w:rPr>
      </w:pPr>
      <w:r w:rsidRPr="009630E2">
        <w:rPr>
          <w:noProof/>
          <w:sz w:val="36"/>
          <w:szCs w:val="36"/>
          <w:lang w:val="en-MY" w:eastAsia="en-US"/>
        </w:rPr>
        <w:lastRenderedPageBreak/>
        <w:drawing>
          <wp:anchor distT="0" distB="0" distL="114300" distR="114300" simplePos="0" relativeHeight="251657216" behindDoc="0" locked="0" layoutInCell="1" allowOverlap="1" wp14:anchorId="0B771A5D" wp14:editId="18DDBD31">
            <wp:simplePos x="0" y="0"/>
            <wp:positionH relativeFrom="margin">
              <wp:posOffset>3950335</wp:posOffset>
            </wp:positionH>
            <wp:positionV relativeFrom="margin">
              <wp:posOffset>3281045</wp:posOffset>
            </wp:positionV>
            <wp:extent cx="1884680" cy="138049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3096212_1920.jpg"/>
                    <pic:cNvPicPr/>
                  </pic:nvPicPr>
                  <pic:blipFill>
                    <a:blip r:embed="rId13">
                      <a:extLst>
                        <a:ext uri="{28A0092B-C50C-407E-A947-70E740481C1C}">
                          <a14:useLocalDpi xmlns:a14="http://schemas.microsoft.com/office/drawing/2010/main" val="0"/>
                        </a:ext>
                      </a:extLst>
                    </a:blip>
                    <a:stretch>
                      <a:fillRect/>
                    </a:stretch>
                  </pic:blipFill>
                  <pic:spPr>
                    <a:xfrm>
                      <a:off x="0" y="0"/>
                      <a:ext cx="1884680" cy="1380490"/>
                    </a:xfrm>
                    <a:prstGeom prst="rect">
                      <a:avLst/>
                    </a:prstGeom>
                  </pic:spPr>
                </pic:pic>
              </a:graphicData>
            </a:graphic>
            <wp14:sizeRelH relativeFrom="margin">
              <wp14:pctWidth>0</wp14:pctWidth>
            </wp14:sizeRelH>
            <wp14:sizeRelV relativeFrom="margin">
              <wp14:pctHeight>0</wp14:pctHeight>
            </wp14:sizeRelV>
          </wp:anchor>
        </w:drawing>
      </w:r>
      <w:r w:rsidR="00614566" w:rsidRPr="009630E2">
        <w:rPr>
          <w:rStyle w:val="Heading1Char"/>
          <w:sz w:val="28"/>
          <w:szCs w:val="28"/>
          <w:lang w:val="en-MY"/>
        </w:rPr>
        <w:t>The Ascension: Jesus at the Father’s right hand</w:t>
      </w:r>
    </w:p>
    <w:p w14:paraId="044573CB" w14:textId="77777777" w:rsidR="00614566" w:rsidRPr="009630E2" w:rsidRDefault="00614566" w:rsidP="00DD6202">
      <w:pPr>
        <w:spacing w:after="0" w:line="240" w:lineRule="auto"/>
        <w:ind w:left="431"/>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“He ascended into heaven, </w:t>
      </w:r>
    </w:p>
    <w:p w14:paraId="2BE4D17D" w14:textId="7777E761" w:rsidR="00614566" w:rsidRPr="009630E2" w:rsidRDefault="00614566" w:rsidP="00DD6202">
      <w:pPr>
        <w:spacing w:after="0" w:line="240" w:lineRule="auto"/>
        <w:ind w:left="431"/>
        <w:jc w:val="both"/>
        <w:rPr>
          <w:rFonts w:asciiTheme="minorHAnsi" w:hAnsiTheme="minorHAnsi"/>
          <w:color w:val="000000" w:themeColor="text1"/>
          <w:lang w:val="en-MY"/>
        </w:rPr>
      </w:pPr>
      <w:r w:rsidRPr="009630E2">
        <w:rPr>
          <w:rFonts w:asciiTheme="minorHAnsi" w:hAnsiTheme="minorHAnsi"/>
          <w:color w:val="000000" w:themeColor="text1"/>
          <w:lang w:val="en-MY"/>
        </w:rPr>
        <w:t>is seated at the right hand of the Father”</w:t>
      </w:r>
    </w:p>
    <w:p w14:paraId="7CFDEC91" w14:textId="77777777" w:rsidR="00614566" w:rsidRPr="009630E2" w:rsidRDefault="00614566" w:rsidP="00DD6202">
      <w:pPr>
        <w:spacing w:after="0" w:line="240" w:lineRule="auto"/>
        <w:jc w:val="both"/>
        <w:rPr>
          <w:lang w:val="en-MY"/>
        </w:rPr>
      </w:pPr>
    </w:p>
    <w:p w14:paraId="34697A1A" w14:textId="0A1EF561" w:rsidR="00614566" w:rsidRPr="009630E2" w:rsidRDefault="00614566" w:rsidP="009630E2">
      <w:pPr>
        <w:pStyle w:val="Heading2"/>
        <w:rPr>
          <w:lang w:val="en-MY"/>
        </w:rPr>
      </w:pPr>
      <w:r w:rsidRPr="009630E2">
        <w:rPr>
          <w:lang w:val="en-MY"/>
        </w:rPr>
        <w:t>Jesus ascended to send the Holy Spirit</w:t>
      </w:r>
    </w:p>
    <w:p w14:paraId="46AA24FA" w14:textId="77777777" w:rsidR="00DD6202" w:rsidRPr="009630E2" w:rsidRDefault="00614566" w:rsidP="00DD6202">
      <w:pPr>
        <w:pStyle w:val="ListParagraph"/>
        <w:spacing w:after="0" w:line="240" w:lineRule="auto"/>
        <w:ind w:left="0"/>
        <w:jc w:val="both"/>
        <w:rPr>
          <w:lang w:val="en-MY"/>
        </w:rPr>
      </w:pPr>
      <w:r w:rsidRPr="009630E2">
        <w:rPr>
          <w:lang w:val="en-MY"/>
        </w:rPr>
        <w:t>Jesus ascended to send the Holy Spirit to us. The Holy Spirit comes to be with us and in us, to give us power, love and self-discipline. The Holy Spirit comes to empower us and show us God’s love.</w:t>
      </w:r>
    </w:p>
    <w:p w14:paraId="140CF00B" w14:textId="085960B1" w:rsidR="00817B7F" w:rsidRPr="009630E2" w:rsidRDefault="00614566" w:rsidP="00DD6202">
      <w:pPr>
        <w:pStyle w:val="ListParagraph"/>
        <w:spacing w:after="0" w:line="240" w:lineRule="auto"/>
        <w:ind w:left="0"/>
        <w:jc w:val="both"/>
        <w:rPr>
          <w:lang w:val="en-MY"/>
        </w:rPr>
      </w:pPr>
      <w:r w:rsidRPr="009630E2">
        <w:rPr>
          <w:lang w:val="en-MY"/>
        </w:rPr>
        <w:t xml:space="preserve"> </w:t>
      </w:r>
    </w:p>
    <w:p w14:paraId="10DDE104" w14:textId="1F7299C7" w:rsidR="00817B7F" w:rsidRPr="009630E2" w:rsidRDefault="00297C37" w:rsidP="00DD6202">
      <w:pPr>
        <w:spacing w:after="0" w:line="240" w:lineRule="auto"/>
        <w:jc w:val="both"/>
        <w:textAlignment w:val="baseline"/>
        <w:rPr>
          <w:rFonts w:asciiTheme="minorHAnsi" w:hAnsiTheme="minorHAnsi"/>
          <w:iCs/>
          <w:color w:val="0000FF"/>
          <w:bdr w:val="none" w:sz="0" w:space="0" w:color="auto" w:frame="1"/>
          <w:lang w:val="en-MY"/>
        </w:rPr>
      </w:pPr>
      <w:r w:rsidRPr="009630E2">
        <w:rPr>
          <w:rFonts w:eastAsia="Times New Roman"/>
          <w:noProof/>
          <w:color w:val="000000"/>
          <w:lang w:val="en-MY" w:eastAsia="en-US"/>
        </w:rPr>
        <w:drawing>
          <wp:anchor distT="0" distB="0" distL="114300" distR="114300" simplePos="0" relativeHeight="251664384" behindDoc="0" locked="0" layoutInCell="1" allowOverlap="1" wp14:anchorId="791E8FDF" wp14:editId="0C2FCA84">
            <wp:simplePos x="0" y="0"/>
            <wp:positionH relativeFrom="margin">
              <wp:posOffset>3190240</wp:posOffset>
            </wp:positionH>
            <wp:positionV relativeFrom="margin">
              <wp:posOffset>1748790</wp:posOffset>
            </wp:positionV>
            <wp:extent cx="2550795" cy="127317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1536238_1920.jpg"/>
                    <pic:cNvPicPr/>
                  </pic:nvPicPr>
                  <pic:blipFill>
                    <a:blip r:embed="rId14">
                      <a:extLst>
                        <a:ext uri="{28A0092B-C50C-407E-A947-70E740481C1C}">
                          <a14:useLocalDpi xmlns:a14="http://schemas.microsoft.com/office/drawing/2010/main" val="0"/>
                        </a:ext>
                      </a:extLst>
                    </a:blip>
                    <a:stretch>
                      <a:fillRect/>
                    </a:stretch>
                  </pic:blipFill>
                  <pic:spPr>
                    <a:xfrm>
                      <a:off x="0" y="0"/>
                      <a:ext cx="2550795" cy="1273175"/>
                    </a:xfrm>
                    <a:prstGeom prst="rect">
                      <a:avLst/>
                    </a:prstGeom>
                  </pic:spPr>
                </pic:pic>
              </a:graphicData>
            </a:graphic>
            <wp14:sizeRelH relativeFrom="margin">
              <wp14:pctWidth>0</wp14:pctWidth>
            </wp14:sizeRelH>
            <wp14:sizeRelV relativeFrom="margin">
              <wp14:pctHeight>0</wp14:pctHeight>
            </wp14:sizeRelV>
          </wp:anchor>
        </w:drawing>
      </w:r>
      <w:r w:rsidR="00817B7F" w:rsidRPr="009630E2">
        <w:rPr>
          <w:rFonts w:asciiTheme="minorHAnsi" w:hAnsiTheme="minorHAnsi"/>
          <w:iCs/>
          <w:color w:val="0000FF"/>
          <w:bdr w:val="none" w:sz="0" w:space="0" w:color="auto" w:frame="1"/>
          <w:lang w:val="en-MY"/>
        </w:rPr>
        <w:t>“But very truly I tell you, it is for your good that I am going away. Unless I go away, the Advocate will not come to you; but if I go, I will send him to you.” (John 16:7)</w:t>
      </w:r>
    </w:p>
    <w:p w14:paraId="67DF1FEB" w14:textId="77777777" w:rsidR="00DD6202" w:rsidRPr="009630E2" w:rsidRDefault="00DD6202" w:rsidP="00DD6202">
      <w:pPr>
        <w:spacing w:after="0" w:line="240" w:lineRule="auto"/>
        <w:jc w:val="both"/>
        <w:textAlignment w:val="baseline"/>
        <w:rPr>
          <w:rFonts w:asciiTheme="minorHAnsi" w:hAnsiTheme="minorHAnsi"/>
          <w:iCs/>
          <w:color w:val="0000FF"/>
          <w:bdr w:val="none" w:sz="0" w:space="0" w:color="auto" w:frame="1"/>
          <w:lang w:val="en-MY"/>
        </w:rPr>
      </w:pPr>
    </w:p>
    <w:p w14:paraId="1C576018" w14:textId="69B353AA" w:rsidR="00817B7F" w:rsidRPr="009630E2" w:rsidRDefault="00817B7F" w:rsidP="00DD6202">
      <w:pPr>
        <w:spacing w:after="0" w:line="240" w:lineRule="auto"/>
        <w:jc w:val="both"/>
        <w:textAlignment w:val="baseline"/>
        <w:rPr>
          <w:rFonts w:asciiTheme="minorHAnsi" w:hAnsiTheme="minorHAnsi"/>
          <w:iCs/>
          <w:color w:val="0000FF"/>
          <w:bdr w:val="none" w:sz="0" w:space="0" w:color="auto" w:frame="1"/>
          <w:lang w:val="en-MY"/>
        </w:rPr>
      </w:pPr>
      <w:r w:rsidRPr="009630E2">
        <w:rPr>
          <w:rFonts w:asciiTheme="minorHAnsi" w:hAnsiTheme="minorHAnsi"/>
          <w:iCs/>
          <w:color w:val="0000FF"/>
          <w:bdr w:val="none" w:sz="0" w:space="0" w:color="auto" w:frame="1"/>
          <w:lang w:val="en-MY"/>
        </w:rPr>
        <w:t>“For the Spirit God gave us does not make us timid, but gives us power, love and self-discipline.” (2 Timothy 1:7)</w:t>
      </w:r>
    </w:p>
    <w:p w14:paraId="1F9D9413" w14:textId="77777777" w:rsidR="00817B7F" w:rsidRPr="009630E2" w:rsidRDefault="00817B7F" w:rsidP="00DD6202">
      <w:pPr>
        <w:spacing w:after="0" w:line="240" w:lineRule="auto"/>
        <w:jc w:val="both"/>
        <w:textAlignment w:val="baseline"/>
        <w:rPr>
          <w:rFonts w:asciiTheme="minorHAnsi" w:hAnsiTheme="minorHAnsi"/>
          <w:iCs/>
          <w:color w:val="000000" w:themeColor="text1"/>
          <w:bdr w:val="none" w:sz="0" w:space="0" w:color="auto" w:frame="1"/>
          <w:lang w:val="en-MY"/>
        </w:rPr>
      </w:pPr>
    </w:p>
    <w:p w14:paraId="7B466548" w14:textId="1179DDF1" w:rsidR="00817B7F" w:rsidRPr="009630E2" w:rsidRDefault="00817B7F" w:rsidP="009630E2">
      <w:pPr>
        <w:pStyle w:val="Heading2"/>
        <w:rPr>
          <w:lang w:val="en-MY"/>
        </w:rPr>
      </w:pPr>
      <w:r w:rsidRPr="009630E2">
        <w:rPr>
          <w:lang w:val="en-MY"/>
        </w:rPr>
        <w:t>Jesus ascended to intercede for us</w:t>
      </w:r>
    </w:p>
    <w:p w14:paraId="56A866D4" w14:textId="0B0EA028" w:rsidR="00817B7F" w:rsidRPr="009630E2" w:rsidRDefault="0071320A" w:rsidP="00DD6202">
      <w:pPr>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Jesus intercedes for us</w:t>
      </w:r>
      <w:r w:rsidR="00774850" w:rsidRPr="009630E2">
        <w:rPr>
          <w:rFonts w:asciiTheme="minorHAnsi" w:hAnsiTheme="minorHAnsi"/>
          <w:color w:val="000000" w:themeColor="text1"/>
          <w:lang w:val="en-MY"/>
        </w:rPr>
        <w:t xml:space="preserve">. He is the most empathetic high priest that we have. He is with us all the time, so we do not go to the </w:t>
      </w:r>
      <w:r w:rsidR="00DD6202" w:rsidRPr="009630E2">
        <w:rPr>
          <w:rFonts w:asciiTheme="minorHAnsi" w:hAnsiTheme="minorHAnsi"/>
          <w:color w:val="000000" w:themeColor="text1"/>
          <w:lang w:val="en-MY"/>
        </w:rPr>
        <w:t>F</w:t>
      </w:r>
      <w:r w:rsidR="00774850" w:rsidRPr="009630E2">
        <w:rPr>
          <w:rFonts w:asciiTheme="minorHAnsi" w:hAnsiTheme="minorHAnsi"/>
          <w:color w:val="000000" w:themeColor="text1"/>
          <w:lang w:val="en-MY"/>
        </w:rPr>
        <w:t xml:space="preserve">ather alone. </w:t>
      </w:r>
    </w:p>
    <w:p w14:paraId="3ABB45D6" w14:textId="77777777" w:rsidR="0071320A" w:rsidRPr="009630E2" w:rsidRDefault="0071320A" w:rsidP="00DD6202">
      <w:pPr>
        <w:spacing w:after="0" w:line="240" w:lineRule="auto"/>
        <w:jc w:val="both"/>
        <w:textAlignment w:val="baseline"/>
        <w:rPr>
          <w:rFonts w:asciiTheme="minorHAnsi" w:hAnsiTheme="minorHAnsi"/>
          <w:color w:val="000000" w:themeColor="text1"/>
          <w:lang w:val="en-MY"/>
        </w:rPr>
      </w:pPr>
    </w:p>
    <w:p w14:paraId="00EE9F2F" w14:textId="39B0F65B" w:rsidR="0071320A" w:rsidRPr="009630E2" w:rsidRDefault="0071320A"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iCs/>
          <w:color w:val="0000FF"/>
          <w:bdr w:val="none" w:sz="0" w:space="0" w:color="auto" w:frame="1"/>
          <w:lang w:val="en-MY"/>
        </w:rPr>
        <w:t>“but because Jesus lives forever, he has a permanent priesthood. Therefore he is able to save completely those who come to God through him, because he always lives to intercede for them.”</w:t>
      </w:r>
      <w:r w:rsidRPr="009630E2">
        <w:rPr>
          <w:rFonts w:asciiTheme="minorHAnsi" w:hAnsiTheme="minorHAnsi"/>
          <w:color w:val="0000FF"/>
          <w:lang w:val="en-MY"/>
        </w:rPr>
        <w:br/>
      </w:r>
      <w:r w:rsidRPr="009630E2">
        <w:rPr>
          <w:rFonts w:asciiTheme="minorHAnsi" w:hAnsiTheme="minorHAnsi"/>
          <w:iCs/>
          <w:color w:val="0000FF"/>
          <w:bdr w:val="none" w:sz="0" w:space="0" w:color="auto" w:frame="1"/>
          <w:lang w:val="en-MY"/>
        </w:rPr>
        <w:t>(Hebrews 7:24, 25)</w:t>
      </w:r>
    </w:p>
    <w:p w14:paraId="4675BBBA" w14:textId="77777777" w:rsidR="00DD5E6A" w:rsidRPr="009630E2" w:rsidRDefault="00DD5E6A" w:rsidP="00DD6202">
      <w:pPr>
        <w:spacing w:after="0" w:line="240" w:lineRule="auto"/>
        <w:jc w:val="both"/>
        <w:textAlignment w:val="baseline"/>
        <w:rPr>
          <w:rFonts w:asciiTheme="minorHAnsi" w:hAnsiTheme="minorHAnsi"/>
          <w:color w:val="000000" w:themeColor="text1"/>
          <w:lang w:val="en-MY"/>
        </w:rPr>
      </w:pPr>
    </w:p>
    <w:p w14:paraId="2DAFA8A3" w14:textId="02F0153D" w:rsidR="00DD5E6A" w:rsidRPr="008E6E66" w:rsidRDefault="00DD5E6A" w:rsidP="008E6E66">
      <w:pPr>
        <w:pStyle w:val="Heading2"/>
        <w:rPr>
          <w:lang w:val="en-MY"/>
        </w:rPr>
      </w:pPr>
      <w:r w:rsidRPr="008E6E66">
        <w:rPr>
          <w:lang w:val="en-MY"/>
        </w:rPr>
        <w:t>Jesus ascended the throne as Lord</w:t>
      </w:r>
    </w:p>
    <w:p w14:paraId="3D73075F" w14:textId="20A9A1EB" w:rsidR="0071320A" w:rsidRPr="009630E2" w:rsidRDefault="00301101" w:rsidP="00DD6202">
      <w:pPr>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 xml:space="preserve">Jesus ascended </w:t>
      </w:r>
      <w:r w:rsidR="00B5454A" w:rsidRPr="009630E2">
        <w:rPr>
          <w:rFonts w:asciiTheme="minorHAnsi" w:hAnsiTheme="minorHAnsi"/>
          <w:color w:val="000000" w:themeColor="text1"/>
          <w:lang w:val="en-MY"/>
        </w:rPr>
        <w:t xml:space="preserve">not as a crucified man or a </w:t>
      </w:r>
      <w:r w:rsidR="00297C37" w:rsidRPr="009630E2">
        <w:rPr>
          <w:rFonts w:asciiTheme="minorHAnsi" w:hAnsiTheme="minorHAnsi"/>
          <w:color w:val="000000" w:themeColor="text1"/>
          <w:lang w:val="en-MY"/>
        </w:rPr>
        <w:t>saviour</w:t>
      </w:r>
      <w:r w:rsidR="00B5454A" w:rsidRPr="009630E2">
        <w:rPr>
          <w:rFonts w:asciiTheme="minorHAnsi" w:hAnsiTheme="minorHAnsi"/>
          <w:color w:val="000000" w:themeColor="text1"/>
          <w:lang w:val="en-MY"/>
        </w:rPr>
        <w:t xml:space="preserve">, but as Lord. </w:t>
      </w:r>
      <w:r w:rsidR="00DD6202" w:rsidRPr="009630E2">
        <w:rPr>
          <w:rFonts w:asciiTheme="minorHAnsi" w:hAnsiTheme="minorHAnsi"/>
          <w:color w:val="000000" w:themeColor="text1"/>
          <w:lang w:val="en-MY"/>
        </w:rPr>
        <w:t xml:space="preserve">All the time when </w:t>
      </w:r>
      <w:r w:rsidRPr="009630E2">
        <w:rPr>
          <w:rFonts w:asciiTheme="minorHAnsi" w:hAnsiTheme="minorHAnsi"/>
          <w:color w:val="000000" w:themeColor="text1"/>
          <w:lang w:val="en-MY"/>
        </w:rPr>
        <w:t>Jesus walked the earth</w:t>
      </w:r>
      <w:r w:rsidR="00DD6202" w:rsidRPr="009630E2">
        <w:rPr>
          <w:rFonts w:asciiTheme="minorHAnsi" w:hAnsiTheme="minorHAnsi"/>
          <w:color w:val="000000" w:themeColor="text1"/>
          <w:lang w:val="en-MY"/>
        </w:rPr>
        <w:t>, he did so as a lowly</w:t>
      </w:r>
      <w:r w:rsidRPr="009630E2">
        <w:rPr>
          <w:rFonts w:asciiTheme="minorHAnsi" w:hAnsiTheme="minorHAnsi"/>
          <w:color w:val="000000" w:themeColor="text1"/>
          <w:lang w:val="en-MY"/>
        </w:rPr>
        <w:t xml:space="preserve"> man</w:t>
      </w:r>
      <w:r w:rsidR="00DD6202" w:rsidRPr="009630E2">
        <w:rPr>
          <w:rFonts w:asciiTheme="minorHAnsi" w:hAnsiTheme="minorHAnsi"/>
          <w:color w:val="000000" w:themeColor="text1"/>
          <w:lang w:val="en-MY"/>
        </w:rPr>
        <w:t>. He</w:t>
      </w:r>
      <w:r w:rsidRPr="009630E2">
        <w:rPr>
          <w:rFonts w:asciiTheme="minorHAnsi" w:hAnsiTheme="minorHAnsi"/>
          <w:color w:val="000000" w:themeColor="text1"/>
          <w:lang w:val="en-MY"/>
        </w:rPr>
        <w:t xml:space="preserve"> lowered and humbled himself so low, that when God raised him, He raised him to the highest</w:t>
      </w:r>
      <w:r w:rsidR="00DD6202" w:rsidRPr="009630E2">
        <w:rPr>
          <w:rFonts w:asciiTheme="minorHAnsi" w:hAnsiTheme="minorHAnsi"/>
          <w:color w:val="000000" w:themeColor="text1"/>
          <w:lang w:val="en-MY"/>
        </w:rPr>
        <w:t>,</w:t>
      </w:r>
      <w:r w:rsidRPr="009630E2">
        <w:rPr>
          <w:rFonts w:asciiTheme="minorHAnsi" w:hAnsiTheme="minorHAnsi"/>
          <w:color w:val="000000" w:themeColor="text1"/>
          <w:lang w:val="en-MY"/>
        </w:rPr>
        <w:t xml:space="preserve"> as Lord.</w:t>
      </w:r>
    </w:p>
    <w:p w14:paraId="4787DA4E" w14:textId="77777777" w:rsidR="00301101" w:rsidRPr="009630E2" w:rsidRDefault="00301101" w:rsidP="00DD6202">
      <w:pPr>
        <w:spacing w:after="0" w:line="240" w:lineRule="auto"/>
        <w:jc w:val="both"/>
        <w:textAlignment w:val="baseline"/>
        <w:rPr>
          <w:rFonts w:asciiTheme="minorHAnsi" w:hAnsiTheme="minorHAnsi"/>
          <w:iCs/>
          <w:color w:val="0000FF"/>
          <w:bdr w:val="none" w:sz="0" w:space="0" w:color="auto" w:frame="1"/>
          <w:lang w:val="en-MY"/>
        </w:rPr>
      </w:pPr>
    </w:p>
    <w:p w14:paraId="1D434F3F" w14:textId="66657F5F" w:rsidR="00DD5E6A" w:rsidRPr="009630E2" w:rsidRDefault="00DD5E6A" w:rsidP="00DD6202">
      <w:pPr>
        <w:spacing w:after="0" w:line="240" w:lineRule="auto"/>
        <w:jc w:val="both"/>
        <w:textAlignment w:val="baseline"/>
        <w:rPr>
          <w:rFonts w:asciiTheme="minorHAnsi" w:hAnsiTheme="minorHAnsi"/>
          <w:iCs/>
          <w:color w:val="0000FF"/>
          <w:bdr w:val="none" w:sz="0" w:space="0" w:color="auto" w:frame="1"/>
          <w:lang w:val="en-MY"/>
        </w:rPr>
      </w:pPr>
      <w:r w:rsidRPr="009630E2">
        <w:rPr>
          <w:rFonts w:asciiTheme="minorHAnsi" w:hAnsiTheme="minorHAnsi"/>
          <w:iCs/>
          <w:color w:val="0000FF"/>
          <w:bdr w:val="none" w:sz="0" w:space="0" w:color="auto" w:frame="1"/>
          <w:lang w:val="en-MY"/>
        </w:rPr>
        <w:t xml:space="preserve">“Therefore God exalted him to the highest place and gave him the name that is above every name, that at the name of Jesus every knee should bow, in heaven and on earth and under the earth, and every tongue acknowledge that Jesus Christ is Lord, to the glory of God the Father.” </w:t>
      </w:r>
      <w:r w:rsidRPr="009630E2">
        <w:rPr>
          <w:rFonts w:asciiTheme="minorHAnsi" w:hAnsiTheme="minorHAnsi"/>
          <w:color w:val="0000FF"/>
          <w:lang w:val="en-MY"/>
        </w:rPr>
        <w:t>(</w:t>
      </w:r>
      <w:r w:rsidRPr="009630E2">
        <w:rPr>
          <w:rFonts w:asciiTheme="minorHAnsi" w:hAnsiTheme="minorHAnsi"/>
          <w:iCs/>
          <w:color w:val="0000FF"/>
          <w:bdr w:val="none" w:sz="0" w:space="0" w:color="auto" w:frame="1"/>
          <w:lang w:val="en-MY"/>
        </w:rPr>
        <w:t>Philippians 2:9-11)</w:t>
      </w:r>
    </w:p>
    <w:p w14:paraId="66D360B9" w14:textId="77777777" w:rsidR="00DD6202" w:rsidRPr="009630E2" w:rsidRDefault="00DD6202" w:rsidP="00DD6202">
      <w:pPr>
        <w:spacing w:after="0" w:line="240" w:lineRule="auto"/>
        <w:jc w:val="both"/>
        <w:textAlignment w:val="baseline"/>
        <w:rPr>
          <w:rFonts w:asciiTheme="minorHAnsi" w:hAnsiTheme="minorHAnsi"/>
          <w:color w:val="0000FF"/>
          <w:lang w:val="en-MY"/>
        </w:rPr>
      </w:pPr>
    </w:p>
    <w:p w14:paraId="41CEB3A2" w14:textId="77777777" w:rsidR="00301101" w:rsidRPr="009630E2" w:rsidRDefault="00301101" w:rsidP="00DD6202">
      <w:pPr>
        <w:spacing w:after="0" w:line="240" w:lineRule="auto"/>
        <w:jc w:val="both"/>
        <w:textAlignment w:val="baseline"/>
        <w:rPr>
          <w:rFonts w:asciiTheme="minorHAnsi" w:hAnsiTheme="minorHAnsi"/>
          <w:b/>
          <w:color w:val="000000" w:themeColor="text1"/>
          <w:lang w:val="en-MY"/>
        </w:rPr>
      </w:pPr>
      <w:r w:rsidRPr="009630E2">
        <w:rPr>
          <w:rFonts w:asciiTheme="minorHAnsi" w:hAnsiTheme="minorHAnsi"/>
          <w:b/>
          <w:color w:val="000000" w:themeColor="text1"/>
          <w:lang w:val="en-MY"/>
        </w:rPr>
        <w:t>What does ascension mean for us then?</w:t>
      </w:r>
    </w:p>
    <w:p w14:paraId="02FF6F24" w14:textId="26B5836C" w:rsidR="00817B7F" w:rsidRPr="00297C37" w:rsidRDefault="00301101" w:rsidP="00DD6202">
      <w:pPr>
        <w:spacing w:after="0" w:line="240" w:lineRule="auto"/>
        <w:jc w:val="both"/>
        <w:textAlignment w:val="baseline"/>
        <w:rPr>
          <w:rFonts w:ascii="Helvetica Neue" w:hAnsi="Helvetica Neue"/>
          <w:color w:val="000000" w:themeColor="text1"/>
          <w:lang w:val="en-MY"/>
        </w:rPr>
      </w:pPr>
      <w:r w:rsidRPr="009630E2">
        <w:rPr>
          <w:rFonts w:asciiTheme="minorHAnsi" w:hAnsiTheme="minorHAnsi"/>
          <w:color w:val="000000" w:themeColor="text1"/>
          <w:lang w:val="en-MY"/>
        </w:rPr>
        <w:t>When Jesus ascended, he ascended as our L</w:t>
      </w:r>
      <w:r w:rsidR="00C040F1" w:rsidRPr="009630E2">
        <w:rPr>
          <w:rFonts w:asciiTheme="minorHAnsi" w:hAnsiTheme="minorHAnsi"/>
          <w:color w:val="000000" w:themeColor="text1"/>
          <w:lang w:val="en-MY"/>
        </w:rPr>
        <w:t xml:space="preserve">ord, who intervenes for us, </w:t>
      </w:r>
      <w:r w:rsidRPr="009630E2">
        <w:rPr>
          <w:rFonts w:asciiTheme="minorHAnsi" w:hAnsiTheme="minorHAnsi"/>
          <w:color w:val="000000" w:themeColor="text1"/>
          <w:lang w:val="en-MY"/>
        </w:rPr>
        <w:t xml:space="preserve">ever-backing and empowering us through the Holy Spirit. All these, so we can live in this world as his royal emissaries. </w:t>
      </w:r>
      <w:bookmarkStart w:id="0" w:name="_GoBack"/>
      <w:bookmarkEnd w:id="0"/>
    </w:p>
    <w:p w14:paraId="64166DF9" w14:textId="77777777" w:rsidR="00674F02" w:rsidRPr="009630E2" w:rsidRDefault="00674F02" w:rsidP="00DD6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en-MY"/>
        </w:rPr>
      </w:pPr>
    </w:p>
    <w:p w14:paraId="4B85CBD6" w14:textId="21E669B9" w:rsidR="00345D97" w:rsidRPr="009630E2" w:rsidRDefault="00301101" w:rsidP="008E6E66">
      <w:pPr>
        <w:pStyle w:val="Heading1"/>
        <w:rPr>
          <w:rStyle w:val="Heading1Char"/>
          <w:sz w:val="28"/>
          <w:szCs w:val="28"/>
          <w:lang w:val="en-MY"/>
        </w:rPr>
      </w:pPr>
      <w:r w:rsidRPr="009630E2">
        <w:rPr>
          <w:rStyle w:val="Heading1Char"/>
          <w:sz w:val="28"/>
          <w:szCs w:val="28"/>
          <w:lang w:val="en-MY"/>
        </w:rPr>
        <w:t>The Return: Jesus will be back</w:t>
      </w:r>
    </w:p>
    <w:p w14:paraId="66E9BD89" w14:textId="7788845D" w:rsidR="00345D97" w:rsidRPr="009630E2" w:rsidRDefault="00301101" w:rsidP="00DD6202">
      <w:pPr>
        <w:spacing w:after="0" w:line="240" w:lineRule="auto"/>
        <w:jc w:val="both"/>
        <w:rPr>
          <w:rFonts w:eastAsia="Times New Roman"/>
          <w:color w:val="000000"/>
          <w:lang w:val="en-MY" w:eastAsia="en-US"/>
        </w:rPr>
      </w:pPr>
      <w:r w:rsidRPr="009630E2">
        <w:rPr>
          <w:rFonts w:eastAsia="Times New Roman"/>
          <w:color w:val="000000"/>
          <w:lang w:val="en-MY" w:eastAsia="en-US"/>
        </w:rPr>
        <w:t>“and will come again to judge the living and the dead.”</w:t>
      </w:r>
    </w:p>
    <w:p w14:paraId="56329822" w14:textId="77777777" w:rsidR="00DD6202" w:rsidRPr="009630E2" w:rsidRDefault="00DD6202" w:rsidP="00DD6202">
      <w:pPr>
        <w:spacing w:after="0" w:line="240" w:lineRule="auto"/>
        <w:jc w:val="both"/>
        <w:rPr>
          <w:rFonts w:eastAsia="Times New Roman"/>
          <w:color w:val="000000"/>
          <w:lang w:val="en-MY" w:eastAsia="en-US"/>
        </w:rPr>
      </w:pPr>
    </w:p>
    <w:p w14:paraId="3EA9BB2E" w14:textId="5FBE44F5" w:rsidR="00301101" w:rsidRPr="009630E2" w:rsidRDefault="00301101" w:rsidP="00DD6202">
      <w:pPr>
        <w:spacing w:after="0" w:line="240" w:lineRule="auto"/>
        <w:jc w:val="both"/>
        <w:textAlignment w:val="baseline"/>
        <w:rPr>
          <w:rFonts w:asciiTheme="minorHAnsi" w:hAnsiTheme="minorHAnsi"/>
          <w:iCs/>
          <w:color w:val="0000FF"/>
          <w:bdr w:val="none" w:sz="0" w:space="0" w:color="auto" w:frame="1"/>
          <w:lang w:val="en-MY"/>
        </w:rPr>
      </w:pPr>
      <w:r w:rsidRPr="009630E2">
        <w:rPr>
          <w:rFonts w:asciiTheme="minorHAnsi" w:hAnsiTheme="minorHAnsi"/>
          <w:iCs/>
          <w:color w:val="0000FF"/>
          <w:bdr w:val="none" w:sz="0" w:space="0" w:color="auto" w:frame="1"/>
          <w:lang w:val="en-MY"/>
        </w:rPr>
        <w:lastRenderedPageBreak/>
        <w:t>“For whenever you eat this bread and drink this cup, you proclaim the Lord’s death until he comes.”</w:t>
      </w:r>
      <w:r w:rsidRPr="009630E2">
        <w:rPr>
          <w:rFonts w:asciiTheme="minorHAnsi" w:hAnsiTheme="minorHAnsi"/>
          <w:color w:val="0000FF"/>
          <w:lang w:val="en-MY"/>
        </w:rPr>
        <w:br/>
      </w:r>
      <w:r w:rsidRPr="009630E2">
        <w:rPr>
          <w:rFonts w:asciiTheme="minorHAnsi" w:hAnsiTheme="minorHAnsi"/>
          <w:iCs/>
          <w:color w:val="0000FF"/>
          <w:bdr w:val="none" w:sz="0" w:space="0" w:color="auto" w:frame="1"/>
          <w:lang w:val="en-MY"/>
        </w:rPr>
        <w:t>(1 Corinthians 11:26)</w:t>
      </w:r>
    </w:p>
    <w:p w14:paraId="6E034503" w14:textId="77777777" w:rsidR="00DD6202" w:rsidRPr="009630E2" w:rsidRDefault="00DD6202" w:rsidP="00DD6202">
      <w:pPr>
        <w:spacing w:after="0" w:line="240" w:lineRule="auto"/>
        <w:jc w:val="both"/>
        <w:textAlignment w:val="baseline"/>
        <w:rPr>
          <w:rFonts w:asciiTheme="minorHAnsi" w:hAnsiTheme="minorHAnsi"/>
          <w:color w:val="0000FF"/>
          <w:lang w:val="en-MY"/>
        </w:rPr>
      </w:pPr>
    </w:p>
    <w:p w14:paraId="44DF1EB4" w14:textId="335C8660" w:rsidR="00301101" w:rsidRPr="008E6E66" w:rsidRDefault="00301101" w:rsidP="008E6E66">
      <w:pPr>
        <w:pStyle w:val="Heading2"/>
        <w:rPr>
          <w:lang w:val="en-MY"/>
        </w:rPr>
      </w:pPr>
      <w:r w:rsidRPr="008E6E66">
        <w:rPr>
          <w:lang w:val="en-MY"/>
        </w:rPr>
        <w:t>Jesus will return for us</w:t>
      </w:r>
    </w:p>
    <w:p w14:paraId="2ADDAE36" w14:textId="43D262A2" w:rsidR="00F07839" w:rsidRPr="009630E2" w:rsidRDefault="00F07839" w:rsidP="00DD6202">
      <w:pPr>
        <w:spacing w:after="0" w:line="240" w:lineRule="auto"/>
        <w:jc w:val="both"/>
        <w:textAlignment w:val="baseline"/>
        <w:rPr>
          <w:rFonts w:asciiTheme="minorHAnsi" w:hAnsiTheme="minorHAnsi"/>
          <w:iCs/>
          <w:color w:val="000000" w:themeColor="text1"/>
          <w:bdr w:val="none" w:sz="0" w:space="0" w:color="auto" w:frame="1"/>
          <w:lang w:val="en-MY"/>
        </w:rPr>
      </w:pPr>
      <w:r w:rsidRPr="009630E2">
        <w:rPr>
          <w:rFonts w:asciiTheme="minorHAnsi" w:hAnsiTheme="minorHAnsi"/>
          <w:iCs/>
          <w:color w:val="000000" w:themeColor="text1"/>
          <w:bdr w:val="none" w:sz="0" w:space="0" w:color="auto" w:frame="1"/>
          <w:lang w:val="en-MY"/>
        </w:rPr>
        <w:t xml:space="preserve">Jesus will return for us, to bring us home to the Father. When Jesus comes, there will be enormous glorious change. </w:t>
      </w:r>
    </w:p>
    <w:p w14:paraId="0E7B7D2D" w14:textId="77777777" w:rsidR="00DD6202" w:rsidRPr="009630E2" w:rsidRDefault="00DD6202" w:rsidP="00DD6202">
      <w:pPr>
        <w:spacing w:after="0" w:line="240" w:lineRule="auto"/>
        <w:jc w:val="both"/>
        <w:textAlignment w:val="baseline"/>
        <w:rPr>
          <w:rFonts w:asciiTheme="minorHAnsi" w:hAnsiTheme="minorHAnsi"/>
          <w:iCs/>
          <w:color w:val="000000" w:themeColor="text1"/>
          <w:bdr w:val="none" w:sz="0" w:space="0" w:color="auto" w:frame="1"/>
          <w:lang w:val="en-MY"/>
        </w:rPr>
      </w:pPr>
    </w:p>
    <w:p w14:paraId="3571927F" w14:textId="5018115F" w:rsidR="00F07839" w:rsidRPr="009630E2" w:rsidRDefault="00F07839" w:rsidP="00DD6202">
      <w:pPr>
        <w:spacing w:after="0" w:line="240" w:lineRule="auto"/>
        <w:jc w:val="both"/>
        <w:textAlignment w:val="baseline"/>
        <w:rPr>
          <w:rFonts w:asciiTheme="minorHAnsi" w:hAnsiTheme="minorHAnsi"/>
          <w:iCs/>
          <w:color w:val="0000FF"/>
          <w:bdr w:val="none" w:sz="0" w:space="0" w:color="auto" w:frame="1"/>
          <w:lang w:val="en-MY"/>
        </w:rPr>
      </w:pPr>
      <w:r w:rsidRPr="009630E2">
        <w:rPr>
          <w:rFonts w:asciiTheme="minorHAnsi" w:hAnsiTheme="minorHAnsi"/>
          <w:iCs/>
          <w:color w:val="0000FF"/>
          <w:bdr w:val="none" w:sz="0" w:space="0" w:color="auto" w:frame="1"/>
          <w:lang w:val="en-MY"/>
        </w:rPr>
        <w:t>“And if I go and prepare a place for you, I will come back and take you to be with me that you also may be where I am.”</w:t>
      </w:r>
      <w:r w:rsidRPr="009630E2">
        <w:rPr>
          <w:rFonts w:asciiTheme="minorHAnsi" w:hAnsiTheme="minorHAnsi"/>
          <w:color w:val="0000FF"/>
          <w:lang w:val="en-MY"/>
        </w:rPr>
        <w:t xml:space="preserve"> (</w:t>
      </w:r>
      <w:r w:rsidRPr="009630E2">
        <w:rPr>
          <w:rFonts w:asciiTheme="minorHAnsi" w:hAnsiTheme="minorHAnsi"/>
          <w:iCs/>
          <w:color w:val="0000FF"/>
          <w:bdr w:val="none" w:sz="0" w:space="0" w:color="auto" w:frame="1"/>
          <w:lang w:val="en-MY"/>
        </w:rPr>
        <w:t>John 14:3)</w:t>
      </w:r>
    </w:p>
    <w:p w14:paraId="327DEF34" w14:textId="77777777" w:rsidR="00DD6202" w:rsidRPr="009630E2" w:rsidRDefault="00DD6202" w:rsidP="00DD6202">
      <w:pPr>
        <w:spacing w:after="0" w:line="240" w:lineRule="auto"/>
        <w:jc w:val="both"/>
        <w:textAlignment w:val="baseline"/>
        <w:rPr>
          <w:rFonts w:asciiTheme="minorHAnsi" w:hAnsiTheme="minorHAnsi"/>
          <w:color w:val="0000FF"/>
          <w:lang w:val="en-MY"/>
        </w:rPr>
      </w:pPr>
    </w:p>
    <w:p w14:paraId="610DE7C7" w14:textId="1ECA90D3" w:rsidR="00F07839" w:rsidRPr="009630E2" w:rsidRDefault="00F07839" w:rsidP="00DD6202">
      <w:pPr>
        <w:spacing w:after="0" w:line="240" w:lineRule="auto"/>
        <w:jc w:val="both"/>
        <w:textAlignment w:val="baseline"/>
        <w:rPr>
          <w:rFonts w:asciiTheme="minorHAnsi" w:hAnsiTheme="minorHAnsi"/>
          <w:iCs/>
          <w:color w:val="0000FF"/>
          <w:bdr w:val="none" w:sz="0" w:space="0" w:color="auto" w:frame="1"/>
          <w:lang w:val="en-MY"/>
        </w:rPr>
      </w:pPr>
      <w:r w:rsidRPr="009630E2">
        <w:rPr>
          <w:rFonts w:asciiTheme="minorHAnsi" w:hAnsiTheme="minorHAnsi"/>
          <w:iCs/>
          <w:color w:val="0000FF"/>
          <w:bdr w:val="none" w:sz="0" w:space="0" w:color="auto" w:frame="1"/>
          <w:lang w:val="en-MY"/>
        </w:rPr>
        <w:t>“But our citizenship is in heaven. And we eagerly await a Saviour from there, the Lord Jesus Christ, who, by the power that enables him to bring everything under his control, will transform our lowly bodies so that they will be like his glorious body.” (Philippians 3:20,21)</w:t>
      </w:r>
    </w:p>
    <w:p w14:paraId="244E7F26" w14:textId="5214A4C0" w:rsidR="00DD6202" w:rsidRPr="009630E2" w:rsidRDefault="00DD6202" w:rsidP="00DD6202">
      <w:pPr>
        <w:spacing w:after="0" w:line="240" w:lineRule="auto"/>
        <w:jc w:val="both"/>
        <w:textAlignment w:val="baseline"/>
        <w:rPr>
          <w:rFonts w:asciiTheme="minorHAnsi" w:hAnsiTheme="minorHAnsi"/>
          <w:color w:val="0000FF"/>
          <w:lang w:val="en-MY"/>
        </w:rPr>
      </w:pPr>
    </w:p>
    <w:p w14:paraId="51686E61" w14:textId="1B40B880" w:rsidR="00F07839" w:rsidRPr="009630E2" w:rsidRDefault="00F07839" w:rsidP="00DD6202">
      <w:pPr>
        <w:spacing w:after="0" w:line="240" w:lineRule="auto"/>
        <w:jc w:val="both"/>
        <w:rPr>
          <w:rFonts w:eastAsia="Times New Roman"/>
          <w:color w:val="000000"/>
          <w:lang w:val="en-MY" w:eastAsia="en-US"/>
        </w:rPr>
      </w:pPr>
      <w:r w:rsidRPr="009630E2">
        <w:rPr>
          <w:rFonts w:eastAsia="Times New Roman"/>
          <w:color w:val="000000"/>
          <w:lang w:val="en-MY" w:eastAsia="en-US"/>
        </w:rPr>
        <w:t xml:space="preserve">Thus, we eagerly await the return of our saviour, who will bring restoration. </w:t>
      </w:r>
    </w:p>
    <w:p w14:paraId="7270A5CD" w14:textId="3715B000" w:rsidR="00DD6202" w:rsidRPr="009630E2" w:rsidRDefault="00DD6202" w:rsidP="00DD6202">
      <w:pPr>
        <w:spacing w:after="0" w:line="240" w:lineRule="auto"/>
        <w:jc w:val="both"/>
        <w:rPr>
          <w:rFonts w:eastAsia="Times New Roman"/>
          <w:color w:val="000000"/>
          <w:lang w:val="en-MY" w:eastAsia="en-US"/>
        </w:rPr>
      </w:pPr>
    </w:p>
    <w:p w14:paraId="57DCB80C" w14:textId="560DD3CE" w:rsidR="001C78D8" w:rsidRPr="009630E2" w:rsidRDefault="00071773" w:rsidP="00DD6202">
      <w:pPr>
        <w:spacing w:after="0" w:line="240" w:lineRule="auto"/>
        <w:jc w:val="both"/>
        <w:textAlignment w:val="baseline"/>
        <w:rPr>
          <w:rFonts w:asciiTheme="minorHAnsi" w:hAnsiTheme="minorHAnsi"/>
          <w:i/>
          <w:color w:val="000000" w:themeColor="text1"/>
          <w:lang w:val="en-MY"/>
        </w:rPr>
      </w:pPr>
      <w:r w:rsidRPr="009630E2">
        <w:rPr>
          <w:rFonts w:eastAsia="Times New Roman"/>
          <w:noProof/>
          <w:color w:val="000000"/>
          <w:lang w:val="en-MY" w:eastAsia="en-US"/>
        </w:rPr>
        <w:drawing>
          <wp:anchor distT="0" distB="0" distL="114300" distR="114300" simplePos="0" relativeHeight="251666432" behindDoc="0" locked="0" layoutInCell="1" allowOverlap="1" wp14:anchorId="7BCA118F" wp14:editId="6B835D93">
            <wp:simplePos x="0" y="0"/>
            <wp:positionH relativeFrom="margin">
              <wp:posOffset>4291330</wp:posOffset>
            </wp:positionH>
            <wp:positionV relativeFrom="margin">
              <wp:posOffset>5342890</wp:posOffset>
            </wp:positionV>
            <wp:extent cx="1434465" cy="13639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2310933_1280.jpg"/>
                    <pic:cNvPicPr/>
                  </pic:nvPicPr>
                  <pic:blipFill rotWithShape="1">
                    <a:blip r:embed="rId15">
                      <a:extLst>
                        <a:ext uri="{28A0092B-C50C-407E-A947-70E740481C1C}">
                          <a14:useLocalDpi xmlns:a14="http://schemas.microsoft.com/office/drawing/2010/main" val="0"/>
                        </a:ext>
                      </a:extLst>
                    </a:blip>
                    <a:srcRect l="31314" t="15027" r="25259" b="11528"/>
                    <a:stretch/>
                  </pic:blipFill>
                  <pic:spPr bwMode="auto">
                    <a:xfrm>
                      <a:off x="0" y="0"/>
                      <a:ext cx="1434465" cy="13639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07839" w:rsidRPr="009630E2">
        <w:rPr>
          <w:rFonts w:asciiTheme="minorHAnsi" w:hAnsiTheme="minorHAnsi"/>
          <w:i/>
          <w:color w:val="000000" w:themeColor="text1"/>
          <w:lang w:val="en-MY"/>
        </w:rPr>
        <w:t>The crux of the whole matter is this: our wonderful, created world will be restored to its rightful Owner. I for one look forward to that day. I want to live here when Jesus Christ owns and rules the world. Until that hour, there will be conflict, distress and war among the nations. We will hear of suffering and terror and fear and failure.</w:t>
      </w:r>
    </w:p>
    <w:p w14:paraId="3A299429" w14:textId="498D8385" w:rsidR="00F07839" w:rsidRPr="009630E2" w:rsidRDefault="00F07839" w:rsidP="00DD6202">
      <w:pPr>
        <w:spacing w:after="0" w:line="240" w:lineRule="auto"/>
        <w:jc w:val="both"/>
        <w:textAlignment w:val="baseline"/>
        <w:rPr>
          <w:rFonts w:asciiTheme="minorHAnsi" w:hAnsiTheme="minorHAnsi"/>
          <w:i/>
          <w:color w:val="000000" w:themeColor="text1"/>
          <w:lang w:val="en-MY"/>
        </w:rPr>
      </w:pPr>
      <w:r w:rsidRPr="009630E2">
        <w:rPr>
          <w:rFonts w:asciiTheme="minorHAnsi" w:hAnsiTheme="minorHAnsi"/>
          <w:i/>
          <w:color w:val="000000" w:themeColor="text1"/>
          <w:lang w:val="en-MY"/>
        </w:rPr>
        <w:t>But the God who has promised a better world is the God who cannot lie. He will shake loose Satan’s hold on this world and its society and systems. Our heavenly Father will put this world into the hands that were once nailed to a cross for our race of proud and alienated sinners.</w:t>
      </w:r>
    </w:p>
    <w:p w14:paraId="669590DF" w14:textId="77777777" w:rsidR="00DD6202" w:rsidRPr="009630E2" w:rsidRDefault="00F07839" w:rsidP="00DD6202">
      <w:pPr>
        <w:spacing w:after="0" w:line="240" w:lineRule="auto"/>
        <w:jc w:val="both"/>
        <w:textAlignment w:val="baseline"/>
        <w:rPr>
          <w:rFonts w:asciiTheme="minorHAnsi" w:hAnsiTheme="minorHAnsi"/>
          <w:i/>
          <w:color w:val="000000" w:themeColor="text1"/>
          <w:lang w:val="en-MY"/>
        </w:rPr>
      </w:pPr>
      <w:r w:rsidRPr="009630E2">
        <w:rPr>
          <w:rFonts w:asciiTheme="minorHAnsi" w:hAnsiTheme="minorHAnsi"/>
          <w:i/>
          <w:color w:val="000000" w:themeColor="text1"/>
          <w:lang w:val="en-MY"/>
        </w:rPr>
        <w:t xml:space="preserve">It is a fact. Jesus Christ is returning to earth. </w:t>
      </w:r>
    </w:p>
    <w:p w14:paraId="0C19B30F" w14:textId="43A394E5" w:rsidR="00F07839" w:rsidRPr="009630E2" w:rsidRDefault="00F07839" w:rsidP="00DD6202">
      <w:pPr>
        <w:spacing w:after="0" w:line="240" w:lineRule="auto"/>
        <w:jc w:val="both"/>
        <w:textAlignment w:val="baseline"/>
        <w:rPr>
          <w:rFonts w:asciiTheme="minorHAnsi" w:hAnsiTheme="minorHAnsi"/>
          <w:i/>
          <w:color w:val="000000" w:themeColor="text1"/>
          <w:lang w:val="en-MY"/>
        </w:rPr>
      </w:pPr>
      <w:r w:rsidRPr="009630E2">
        <w:rPr>
          <w:rFonts w:asciiTheme="minorHAnsi" w:eastAsia="Times New Roman" w:hAnsiTheme="minorHAnsi"/>
          <w:i/>
          <w:iCs/>
          <w:color w:val="000000" w:themeColor="text1"/>
          <w:bdr w:val="none" w:sz="0" w:space="0" w:color="auto" w:frame="1"/>
          <w:lang w:val="en-MY"/>
        </w:rPr>
        <w:t>-A.W. Tozer</w:t>
      </w:r>
    </w:p>
    <w:p w14:paraId="2E5F63A5" w14:textId="77777777" w:rsidR="00F07839" w:rsidRPr="009630E2" w:rsidRDefault="00F07839" w:rsidP="00DD6202">
      <w:pPr>
        <w:spacing w:after="0" w:line="240" w:lineRule="auto"/>
        <w:jc w:val="both"/>
        <w:rPr>
          <w:rFonts w:eastAsia="Times New Roman"/>
          <w:color w:val="000000"/>
          <w:lang w:val="en-MY" w:eastAsia="en-US"/>
        </w:rPr>
      </w:pPr>
    </w:p>
    <w:p w14:paraId="1232819E" w14:textId="22BBC8FF" w:rsidR="000C52B1" w:rsidRPr="008E6E66" w:rsidRDefault="001C78D8" w:rsidP="008E6E66">
      <w:pPr>
        <w:pStyle w:val="Heading2"/>
        <w:rPr>
          <w:lang w:val="en-MY"/>
        </w:rPr>
      </w:pPr>
      <w:r w:rsidRPr="008E6E66">
        <w:rPr>
          <w:lang w:val="en-MY"/>
        </w:rPr>
        <w:t>Jesus will return as King of Kings, Lord of Lords</w:t>
      </w:r>
    </w:p>
    <w:p w14:paraId="54FB5304" w14:textId="67AB5E17" w:rsidR="001C78D8" w:rsidRPr="009630E2" w:rsidRDefault="001C78D8" w:rsidP="00DD6202">
      <w:pPr>
        <w:spacing w:after="0" w:line="240" w:lineRule="auto"/>
        <w:jc w:val="both"/>
        <w:rPr>
          <w:rFonts w:eastAsia="Times New Roman"/>
          <w:color w:val="000000"/>
          <w:lang w:val="en-MY" w:eastAsia="en-US"/>
        </w:rPr>
      </w:pPr>
      <w:r w:rsidRPr="009630E2">
        <w:rPr>
          <w:rFonts w:eastAsia="Times New Roman"/>
          <w:color w:val="000000"/>
          <w:lang w:val="en-MY" w:eastAsia="en-US"/>
        </w:rPr>
        <w:t>Jesus will come as Lord. He will no longer come in a lowly manner, being treated unjustly, oppressed and made to suffer. Instead, He will return triumphantly as Lord.</w:t>
      </w:r>
    </w:p>
    <w:p w14:paraId="759400DC" w14:textId="77777777" w:rsidR="00DD6202" w:rsidRPr="009630E2" w:rsidRDefault="00DD6202" w:rsidP="00DD6202">
      <w:pPr>
        <w:spacing w:after="0" w:line="240" w:lineRule="auto"/>
        <w:jc w:val="both"/>
        <w:rPr>
          <w:rFonts w:eastAsia="Times New Roman"/>
          <w:color w:val="000000"/>
          <w:lang w:val="en-MY" w:eastAsia="en-US"/>
        </w:rPr>
      </w:pPr>
    </w:p>
    <w:p w14:paraId="324BC89D" w14:textId="59999FA2" w:rsidR="001C78D8" w:rsidRPr="009630E2" w:rsidRDefault="001C78D8"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iCs/>
          <w:color w:val="0000FF"/>
          <w:bdr w:val="none" w:sz="0" w:space="0" w:color="auto" w:frame="1"/>
          <w:lang w:val="en-MY"/>
        </w:rPr>
        <w:t>“… the Lamb will triumph over them because he is Lord of lords and King of kings …”</w:t>
      </w:r>
    </w:p>
    <w:p w14:paraId="205C013C" w14:textId="63054533" w:rsidR="001C78D8" w:rsidRPr="009630E2" w:rsidRDefault="001C78D8"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iCs/>
          <w:color w:val="0000FF"/>
          <w:bdr w:val="none" w:sz="0" w:space="0" w:color="auto" w:frame="1"/>
          <w:lang w:val="en-MY"/>
        </w:rPr>
        <w:t>(Revelation 17:14)</w:t>
      </w:r>
    </w:p>
    <w:p w14:paraId="04A8183E" w14:textId="77777777" w:rsidR="001C78D8" w:rsidRPr="009630E2" w:rsidRDefault="001C78D8"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color w:val="0000FF"/>
          <w:lang w:val="en-MY"/>
        </w:rPr>
        <w:t> </w:t>
      </w:r>
    </w:p>
    <w:p w14:paraId="3FB6B3E7" w14:textId="7684EB11" w:rsidR="001C78D8" w:rsidRPr="009630E2" w:rsidRDefault="001C78D8"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iCs/>
          <w:color w:val="0000FF"/>
          <w:bdr w:val="none" w:sz="0" w:space="0" w:color="auto" w:frame="1"/>
          <w:lang w:val="en-MY"/>
        </w:rPr>
        <w:t>“On his robe and on his thigh, he has this name written: KING OF KINGS AND LORD OF LORDS.”</w:t>
      </w:r>
    </w:p>
    <w:p w14:paraId="5F20734B" w14:textId="419BAE79" w:rsidR="001C78D8" w:rsidRPr="009630E2" w:rsidRDefault="001C78D8"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iCs/>
          <w:color w:val="0000FF"/>
          <w:bdr w:val="none" w:sz="0" w:space="0" w:color="auto" w:frame="1"/>
          <w:lang w:val="en-MY"/>
        </w:rPr>
        <w:t>(Revelation 19:16)</w:t>
      </w:r>
    </w:p>
    <w:p w14:paraId="62E29422" w14:textId="6677B76A" w:rsidR="00DD6202" w:rsidRPr="009630E2" w:rsidRDefault="001C78D8" w:rsidP="00DD6202">
      <w:pPr>
        <w:spacing w:after="0" w:line="240" w:lineRule="auto"/>
        <w:jc w:val="both"/>
        <w:textAlignment w:val="baseline"/>
        <w:rPr>
          <w:rFonts w:asciiTheme="minorHAnsi" w:hAnsiTheme="minorHAnsi"/>
          <w:color w:val="404041"/>
          <w:lang w:val="en-MY"/>
        </w:rPr>
      </w:pPr>
      <w:r w:rsidRPr="009630E2">
        <w:rPr>
          <w:rFonts w:asciiTheme="minorHAnsi" w:hAnsiTheme="minorHAnsi"/>
          <w:color w:val="404041"/>
          <w:lang w:val="en-MY"/>
        </w:rPr>
        <w:t> </w:t>
      </w:r>
    </w:p>
    <w:p w14:paraId="789603EB" w14:textId="77777777" w:rsidR="001C78D8" w:rsidRPr="009630E2" w:rsidRDefault="001C78D8" w:rsidP="00DD6202">
      <w:pPr>
        <w:spacing w:after="0" w:line="240" w:lineRule="auto"/>
        <w:jc w:val="both"/>
        <w:textAlignment w:val="baseline"/>
        <w:rPr>
          <w:rFonts w:asciiTheme="minorHAnsi" w:hAnsiTheme="minorHAnsi"/>
          <w:i/>
          <w:color w:val="404041"/>
          <w:lang w:val="en-MY"/>
        </w:rPr>
      </w:pPr>
      <w:r w:rsidRPr="009630E2">
        <w:rPr>
          <w:rFonts w:asciiTheme="minorHAnsi" w:hAnsiTheme="minorHAnsi"/>
          <w:i/>
          <w:color w:val="404041"/>
          <w:lang w:val="en-MY"/>
        </w:rPr>
        <w:t>Thou art coming to a King</w:t>
      </w:r>
    </w:p>
    <w:p w14:paraId="2E21565E" w14:textId="77777777" w:rsidR="001C78D8" w:rsidRPr="009630E2" w:rsidRDefault="001C78D8" w:rsidP="00DD6202">
      <w:pPr>
        <w:spacing w:after="0" w:line="240" w:lineRule="auto"/>
        <w:jc w:val="both"/>
        <w:textAlignment w:val="baseline"/>
        <w:rPr>
          <w:rFonts w:asciiTheme="minorHAnsi" w:hAnsiTheme="minorHAnsi"/>
          <w:i/>
          <w:color w:val="404041"/>
          <w:lang w:val="en-MY"/>
        </w:rPr>
      </w:pPr>
      <w:r w:rsidRPr="009630E2">
        <w:rPr>
          <w:rFonts w:asciiTheme="minorHAnsi" w:hAnsiTheme="minorHAnsi"/>
          <w:i/>
          <w:color w:val="404041"/>
          <w:lang w:val="en-MY"/>
        </w:rPr>
        <w:t>Large petitions with thee bring;</w:t>
      </w:r>
    </w:p>
    <w:p w14:paraId="4FFB21B3" w14:textId="77777777" w:rsidR="001C78D8" w:rsidRPr="009630E2" w:rsidRDefault="001C78D8" w:rsidP="00DD6202">
      <w:pPr>
        <w:spacing w:after="0" w:line="240" w:lineRule="auto"/>
        <w:jc w:val="both"/>
        <w:textAlignment w:val="baseline"/>
        <w:rPr>
          <w:rFonts w:asciiTheme="minorHAnsi" w:hAnsiTheme="minorHAnsi"/>
          <w:i/>
          <w:color w:val="404041"/>
          <w:lang w:val="en-MY"/>
        </w:rPr>
      </w:pPr>
      <w:r w:rsidRPr="009630E2">
        <w:rPr>
          <w:rFonts w:asciiTheme="minorHAnsi" w:hAnsiTheme="minorHAnsi"/>
          <w:i/>
          <w:color w:val="404041"/>
          <w:lang w:val="en-MY"/>
        </w:rPr>
        <w:t>For His grace and power are such</w:t>
      </w:r>
    </w:p>
    <w:p w14:paraId="7048A9CA" w14:textId="77777777" w:rsidR="001C78D8" w:rsidRPr="009630E2" w:rsidRDefault="001C78D8" w:rsidP="00DD6202">
      <w:pPr>
        <w:spacing w:after="0" w:line="240" w:lineRule="auto"/>
        <w:jc w:val="both"/>
        <w:textAlignment w:val="baseline"/>
        <w:rPr>
          <w:rFonts w:asciiTheme="minorHAnsi" w:hAnsiTheme="minorHAnsi"/>
          <w:i/>
          <w:color w:val="404041"/>
          <w:lang w:val="en-MY"/>
        </w:rPr>
      </w:pPr>
      <w:r w:rsidRPr="009630E2">
        <w:rPr>
          <w:rFonts w:asciiTheme="minorHAnsi" w:hAnsiTheme="minorHAnsi"/>
          <w:i/>
          <w:color w:val="404041"/>
          <w:lang w:val="en-MY"/>
        </w:rPr>
        <w:t>None can ever ask too much.</w:t>
      </w:r>
    </w:p>
    <w:p w14:paraId="2EA69B73" w14:textId="0C81346C" w:rsidR="001C78D8" w:rsidRPr="009630E2" w:rsidRDefault="001C78D8" w:rsidP="00DD6202">
      <w:pPr>
        <w:spacing w:after="0" w:line="240" w:lineRule="auto"/>
        <w:jc w:val="both"/>
        <w:textAlignment w:val="baseline"/>
        <w:rPr>
          <w:rFonts w:asciiTheme="minorHAnsi" w:eastAsia="Times New Roman" w:hAnsiTheme="minorHAnsi"/>
          <w:i/>
          <w:color w:val="404041"/>
          <w:lang w:val="en-MY"/>
        </w:rPr>
      </w:pPr>
      <w:r w:rsidRPr="009630E2">
        <w:rPr>
          <w:rFonts w:asciiTheme="minorHAnsi" w:eastAsia="Times New Roman" w:hAnsiTheme="minorHAnsi"/>
          <w:i/>
          <w:iCs/>
          <w:color w:val="404041"/>
          <w:bdr w:val="none" w:sz="0" w:space="0" w:color="auto" w:frame="1"/>
          <w:lang w:val="en-MY"/>
        </w:rPr>
        <w:t>-John Newton</w:t>
      </w:r>
    </w:p>
    <w:p w14:paraId="41DD951D" w14:textId="77777777" w:rsidR="001C78D8" w:rsidRPr="009630E2" w:rsidRDefault="001C78D8" w:rsidP="00DD6202">
      <w:pPr>
        <w:spacing w:after="0" w:line="240" w:lineRule="auto"/>
        <w:jc w:val="both"/>
        <w:rPr>
          <w:rFonts w:eastAsia="Times New Roman"/>
          <w:color w:val="000000"/>
          <w:lang w:val="en-MY" w:eastAsia="en-US"/>
        </w:rPr>
      </w:pPr>
    </w:p>
    <w:p w14:paraId="2B1E0FCF" w14:textId="5FB429FF" w:rsidR="00456AEB" w:rsidRPr="009630E2" w:rsidRDefault="00456AEB" w:rsidP="00DD6202">
      <w:pPr>
        <w:spacing w:after="0" w:line="240" w:lineRule="auto"/>
        <w:jc w:val="both"/>
        <w:rPr>
          <w:rFonts w:eastAsia="Times New Roman"/>
          <w:color w:val="000000"/>
          <w:lang w:val="en-MY" w:eastAsia="en-US"/>
        </w:rPr>
      </w:pPr>
      <w:r w:rsidRPr="009630E2">
        <w:rPr>
          <w:rFonts w:eastAsia="Times New Roman"/>
          <w:color w:val="000000"/>
          <w:lang w:val="en-MY" w:eastAsia="en-US"/>
        </w:rPr>
        <w:t xml:space="preserve">We know that our Jesus is King, so let our request not be small! Do not be afraid to ask from our Lord. </w:t>
      </w:r>
    </w:p>
    <w:p w14:paraId="2959B704" w14:textId="77777777" w:rsidR="00DD6202" w:rsidRPr="009630E2" w:rsidRDefault="00DD6202" w:rsidP="00DD6202">
      <w:pPr>
        <w:spacing w:after="0" w:line="240" w:lineRule="auto"/>
        <w:jc w:val="both"/>
        <w:rPr>
          <w:rFonts w:eastAsia="Times New Roman"/>
          <w:color w:val="000000"/>
          <w:lang w:val="en-MY" w:eastAsia="en-US"/>
        </w:rPr>
      </w:pPr>
    </w:p>
    <w:p w14:paraId="6A3D859C" w14:textId="57021286" w:rsidR="00456AEB" w:rsidRPr="009630E2" w:rsidRDefault="00456AEB" w:rsidP="00DD6202">
      <w:pPr>
        <w:spacing w:after="0" w:line="240" w:lineRule="auto"/>
        <w:jc w:val="both"/>
        <w:textAlignment w:val="baseline"/>
        <w:rPr>
          <w:rFonts w:asciiTheme="minorHAnsi" w:hAnsiTheme="minorHAnsi"/>
          <w:color w:val="0000FF"/>
          <w:lang w:val="en-MY"/>
        </w:rPr>
      </w:pPr>
      <w:r w:rsidRPr="009630E2">
        <w:rPr>
          <w:rFonts w:asciiTheme="minorHAnsi" w:hAnsiTheme="minorHAnsi"/>
          <w:iCs/>
          <w:color w:val="0000FF"/>
          <w:bdr w:val="none" w:sz="0" w:space="0" w:color="auto" w:frame="1"/>
          <w:lang w:val="en-MY"/>
        </w:rPr>
        <w:lastRenderedPageBreak/>
        <w:t>“Let us then approach God’s throne of grace with confidence, so that we may receive mercy and find grace to help us in our time of need.” (Hebrews 4:16) </w:t>
      </w:r>
    </w:p>
    <w:p w14:paraId="058E9E50" w14:textId="77777777" w:rsidR="00456AEB" w:rsidRPr="009630E2" w:rsidRDefault="00456AEB" w:rsidP="00DD6202">
      <w:pPr>
        <w:spacing w:after="0" w:line="240" w:lineRule="auto"/>
        <w:jc w:val="both"/>
        <w:textAlignment w:val="baseline"/>
        <w:rPr>
          <w:rFonts w:asciiTheme="minorHAnsi" w:hAnsiTheme="minorHAnsi"/>
          <w:i/>
          <w:color w:val="000000" w:themeColor="text1"/>
          <w:lang w:val="en-MY"/>
        </w:rPr>
      </w:pPr>
    </w:p>
    <w:p w14:paraId="4B5C242D" w14:textId="30E37B03" w:rsidR="00456AEB" w:rsidRPr="009630E2" w:rsidRDefault="00C040F1" w:rsidP="00DD6202">
      <w:pPr>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 xml:space="preserve">Let us be reassured that </w:t>
      </w:r>
      <w:r w:rsidR="00ED3A68" w:rsidRPr="009630E2">
        <w:rPr>
          <w:rFonts w:asciiTheme="minorHAnsi" w:hAnsiTheme="minorHAnsi"/>
          <w:color w:val="000000" w:themeColor="text1"/>
          <w:lang w:val="en-MY"/>
        </w:rPr>
        <w:t xml:space="preserve">He will return. Anticipate the return of Jesus Christ, our Lord. </w:t>
      </w:r>
    </w:p>
    <w:p w14:paraId="73369104" w14:textId="77777777" w:rsidR="00ED3A68" w:rsidRPr="009630E2" w:rsidRDefault="00ED3A68" w:rsidP="00DD6202">
      <w:pPr>
        <w:spacing w:after="0" w:line="240" w:lineRule="auto"/>
        <w:jc w:val="both"/>
        <w:textAlignment w:val="baseline"/>
        <w:rPr>
          <w:rFonts w:asciiTheme="minorHAnsi" w:hAnsiTheme="minorHAnsi"/>
          <w:i/>
          <w:color w:val="000000" w:themeColor="text1"/>
          <w:lang w:val="en-MY"/>
        </w:rPr>
      </w:pPr>
    </w:p>
    <w:p w14:paraId="3A18778E" w14:textId="295C5325" w:rsidR="00456AEB" w:rsidRPr="009630E2" w:rsidRDefault="00456AEB" w:rsidP="00DD6202">
      <w:pPr>
        <w:spacing w:after="0" w:line="240" w:lineRule="auto"/>
        <w:jc w:val="both"/>
        <w:textAlignment w:val="baseline"/>
        <w:rPr>
          <w:rFonts w:asciiTheme="minorHAnsi" w:hAnsiTheme="minorHAnsi"/>
          <w:i/>
          <w:color w:val="000000" w:themeColor="text1"/>
          <w:lang w:val="en-MY"/>
        </w:rPr>
      </w:pPr>
      <w:r w:rsidRPr="009630E2">
        <w:rPr>
          <w:rFonts w:asciiTheme="minorHAnsi" w:hAnsiTheme="minorHAnsi"/>
          <w:i/>
          <w:color w:val="000000" w:themeColor="text1"/>
          <w:lang w:val="en-MY"/>
        </w:rPr>
        <w:t>Looking for the train to arrive is one thing but looking for someone we love to come on</w:t>
      </w:r>
      <w:r w:rsidR="00DD6202" w:rsidRPr="009630E2">
        <w:rPr>
          <w:rFonts w:asciiTheme="minorHAnsi" w:hAnsiTheme="minorHAnsi"/>
          <w:i/>
          <w:color w:val="000000" w:themeColor="text1"/>
          <w:lang w:val="en-MY"/>
        </w:rPr>
        <w:t xml:space="preserve"> that train is another matter. </w:t>
      </w:r>
      <w:r w:rsidRPr="009630E2">
        <w:rPr>
          <w:rFonts w:asciiTheme="minorHAnsi" w:hAnsiTheme="minorHAnsi"/>
          <w:i/>
          <w:color w:val="000000" w:themeColor="text1"/>
          <w:lang w:val="en-MY"/>
        </w:rPr>
        <w:t>With regard to our Lord's return, we emphasize preparation without expectation. Of course, all too generally nothing is said of His return at all. Bringing in the Kingdom is preached, but not bringing back the King. </w:t>
      </w:r>
    </w:p>
    <w:p w14:paraId="57AF578E" w14:textId="47DFEC7D" w:rsidR="00456AEB" w:rsidRPr="009630E2" w:rsidRDefault="00456AEB" w:rsidP="00DD6202">
      <w:pPr>
        <w:spacing w:after="0" w:line="240" w:lineRule="auto"/>
        <w:jc w:val="both"/>
        <w:textAlignment w:val="baseline"/>
        <w:rPr>
          <w:rFonts w:asciiTheme="minorHAnsi" w:eastAsia="Times New Roman" w:hAnsiTheme="minorHAnsi"/>
          <w:color w:val="000000" w:themeColor="text1"/>
          <w:lang w:val="en-MY"/>
        </w:rPr>
      </w:pPr>
      <w:r w:rsidRPr="009630E2">
        <w:rPr>
          <w:rFonts w:asciiTheme="minorHAnsi" w:eastAsia="Times New Roman" w:hAnsiTheme="minorHAnsi"/>
          <w:i/>
          <w:iCs/>
          <w:color w:val="000000" w:themeColor="text1"/>
          <w:bdr w:val="none" w:sz="0" w:space="0" w:color="auto" w:frame="1"/>
          <w:lang w:val="en-MY"/>
        </w:rPr>
        <w:t xml:space="preserve">- Vance </w:t>
      </w:r>
      <w:proofErr w:type="spellStart"/>
      <w:r w:rsidRPr="009630E2">
        <w:rPr>
          <w:rFonts w:asciiTheme="minorHAnsi" w:eastAsia="Times New Roman" w:hAnsiTheme="minorHAnsi"/>
          <w:i/>
          <w:iCs/>
          <w:color w:val="000000" w:themeColor="text1"/>
          <w:bdr w:val="none" w:sz="0" w:space="0" w:color="auto" w:frame="1"/>
          <w:lang w:val="en-MY"/>
        </w:rPr>
        <w:t>Havner</w:t>
      </w:r>
      <w:proofErr w:type="spellEnd"/>
    </w:p>
    <w:p w14:paraId="7CBEBBAC" w14:textId="77777777" w:rsidR="00456AEB" w:rsidRPr="009630E2" w:rsidRDefault="00456AEB" w:rsidP="00DD6202">
      <w:pPr>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 </w:t>
      </w:r>
    </w:p>
    <w:p w14:paraId="4EFFF3FA" w14:textId="4A497BB4" w:rsidR="00456AEB" w:rsidRPr="009630E2" w:rsidRDefault="00456AEB" w:rsidP="00DD6202">
      <w:pPr>
        <w:spacing w:after="0" w:line="240" w:lineRule="auto"/>
        <w:jc w:val="both"/>
        <w:textAlignment w:val="baseline"/>
        <w:rPr>
          <w:rFonts w:asciiTheme="minorHAnsi" w:hAnsiTheme="minorHAnsi"/>
          <w:b/>
          <w:color w:val="000000" w:themeColor="text1"/>
          <w:lang w:val="en-MY"/>
        </w:rPr>
      </w:pPr>
      <w:r w:rsidRPr="009630E2">
        <w:rPr>
          <w:rFonts w:asciiTheme="minorHAnsi" w:hAnsiTheme="minorHAnsi"/>
          <w:b/>
          <w:color w:val="000000" w:themeColor="text1"/>
          <w:lang w:val="en-MY"/>
        </w:rPr>
        <w:t>What does His return mean for us then?</w:t>
      </w:r>
    </w:p>
    <w:p w14:paraId="2A620C59" w14:textId="77777777" w:rsidR="0072395B" w:rsidRPr="009630E2" w:rsidRDefault="00456AEB" w:rsidP="00DD6202">
      <w:pPr>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 xml:space="preserve">Jesus will return as the King of Kings and the Lord or Lords. He will return victoriously and gloriously, to bring restoration and to take us home to our Father. The Apostles’ Creed also reminds us that Jesus will come to judge as well. </w:t>
      </w:r>
    </w:p>
    <w:p w14:paraId="745D1717" w14:textId="77777777" w:rsidR="001C78D8" w:rsidRPr="009630E2" w:rsidRDefault="001C78D8" w:rsidP="00DD6202">
      <w:pPr>
        <w:spacing w:after="0" w:line="240" w:lineRule="auto"/>
        <w:jc w:val="both"/>
        <w:rPr>
          <w:rFonts w:eastAsia="Times New Roman"/>
          <w:color w:val="000000"/>
          <w:lang w:val="en-MY" w:eastAsia="en-US"/>
        </w:rPr>
      </w:pPr>
    </w:p>
    <w:p w14:paraId="03B2C3FD" w14:textId="7BB1B539" w:rsidR="00FF5ECA" w:rsidRPr="009630E2" w:rsidRDefault="00375506" w:rsidP="00DD6202">
      <w:pPr>
        <w:pStyle w:val="Heading1"/>
        <w:numPr>
          <w:ilvl w:val="0"/>
          <w:numId w:val="0"/>
        </w:numPr>
        <w:spacing w:after="0" w:line="240" w:lineRule="auto"/>
        <w:rPr>
          <w:lang w:val="en-MY"/>
        </w:rPr>
      </w:pPr>
      <w:r w:rsidRPr="009630E2">
        <w:rPr>
          <w:lang w:val="en-MY"/>
        </w:rPr>
        <w:t>Conclusion</w:t>
      </w:r>
    </w:p>
    <w:p w14:paraId="5A3BABEA" w14:textId="016A0EA1" w:rsidR="0072395B" w:rsidRPr="009630E2" w:rsidRDefault="0072395B" w:rsidP="00DD6202">
      <w:pPr>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 xml:space="preserve">Jesus’s empty tomb to </w:t>
      </w:r>
      <w:r w:rsidR="00ED3A68" w:rsidRPr="009630E2">
        <w:rPr>
          <w:rFonts w:asciiTheme="minorHAnsi" w:hAnsiTheme="minorHAnsi"/>
          <w:color w:val="000000" w:themeColor="text1"/>
          <w:lang w:val="en-MY"/>
        </w:rPr>
        <w:t xml:space="preserve">the </w:t>
      </w:r>
      <w:r w:rsidRPr="009630E2">
        <w:rPr>
          <w:rFonts w:asciiTheme="minorHAnsi" w:hAnsiTheme="minorHAnsi"/>
          <w:color w:val="000000" w:themeColor="text1"/>
          <w:lang w:val="en-MY"/>
        </w:rPr>
        <w:t>highest throne reflects the significance of His resurrection, ascension and return. Therefore, take heed:</w:t>
      </w:r>
    </w:p>
    <w:p w14:paraId="3E3F202D" w14:textId="00A0B7F6" w:rsidR="0072395B" w:rsidRPr="009630E2" w:rsidRDefault="00ED3A68" w:rsidP="008E6E66">
      <w:pPr>
        <w:pStyle w:val="ListParagraph"/>
        <w:numPr>
          <w:ilvl w:val="0"/>
          <w:numId w:val="19"/>
        </w:numPr>
        <w:tabs>
          <w:tab w:val="left" w:pos="5103"/>
        </w:tabs>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To live our lives as those raised</w:t>
      </w:r>
      <w:r w:rsidR="0072395B" w:rsidRPr="009630E2">
        <w:rPr>
          <w:rFonts w:asciiTheme="minorHAnsi" w:hAnsiTheme="minorHAnsi"/>
          <w:color w:val="000000" w:themeColor="text1"/>
          <w:lang w:val="en-MY"/>
        </w:rPr>
        <w:t xml:space="preserve"> with Jesus</w:t>
      </w:r>
    </w:p>
    <w:p w14:paraId="16C234F8" w14:textId="77777777" w:rsidR="0072395B" w:rsidRPr="009630E2" w:rsidRDefault="0072395B" w:rsidP="008E6E66">
      <w:pPr>
        <w:pStyle w:val="ListParagraph"/>
        <w:numPr>
          <w:ilvl w:val="0"/>
          <w:numId w:val="19"/>
        </w:numPr>
        <w:tabs>
          <w:tab w:val="left" w:pos="5103"/>
        </w:tabs>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To refocus our lives from a perspective of Jesus</w:t>
      </w:r>
    </w:p>
    <w:p w14:paraId="3376C0AC" w14:textId="77777777" w:rsidR="0072395B" w:rsidRPr="009630E2" w:rsidRDefault="0072395B" w:rsidP="008E6E66">
      <w:pPr>
        <w:pStyle w:val="ListParagraph"/>
        <w:numPr>
          <w:ilvl w:val="0"/>
          <w:numId w:val="19"/>
        </w:numPr>
        <w:tabs>
          <w:tab w:val="left" w:pos="5103"/>
        </w:tabs>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Jesus is there to petition for us and empower us to live in this world as His royal emissaries</w:t>
      </w:r>
    </w:p>
    <w:p w14:paraId="6DCA5143" w14:textId="77777777" w:rsidR="0072395B" w:rsidRPr="009630E2" w:rsidRDefault="0072395B" w:rsidP="008E6E66">
      <w:pPr>
        <w:pStyle w:val="ListParagraph"/>
        <w:numPr>
          <w:ilvl w:val="0"/>
          <w:numId w:val="19"/>
        </w:numPr>
        <w:tabs>
          <w:tab w:val="left" w:pos="5103"/>
        </w:tabs>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 xml:space="preserve">Our King is coming back, and we should anticipate His return </w:t>
      </w:r>
    </w:p>
    <w:p w14:paraId="059C5BD3" w14:textId="77777777" w:rsidR="0072395B" w:rsidRPr="009630E2" w:rsidRDefault="0072395B" w:rsidP="008E6E66">
      <w:pPr>
        <w:pStyle w:val="ListParagraph"/>
        <w:numPr>
          <w:ilvl w:val="0"/>
          <w:numId w:val="19"/>
        </w:numPr>
        <w:tabs>
          <w:tab w:val="left" w:pos="5103"/>
        </w:tabs>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Before He judges, He offers mercy, so come to Him</w:t>
      </w:r>
    </w:p>
    <w:p w14:paraId="5A7B5118" w14:textId="77777777" w:rsidR="0072395B" w:rsidRPr="009630E2" w:rsidRDefault="0072395B" w:rsidP="00DD6202">
      <w:pPr>
        <w:spacing w:after="0" w:line="240" w:lineRule="auto"/>
        <w:jc w:val="both"/>
        <w:textAlignment w:val="baseline"/>
        <w:rPr>
          <w:rFonts w:asciiTheme="minorHAnsi" w:hAnsiTheme="minorHAnsi"/>
          <w:color w:val="000000" w:themeColor="text1"/>
          <w:lang w:val="en-MY"/>
        </w:rPr>
      </w:pPr>
    </w:p>
    <w:p w14:paraId="47E2DC56" w14:textId="1794207A" w:rsidR="0072395B" w:rsidRDefault="0072395B" w:rsidP="00DD6202">
      <w:pPr>
        <w:spacing w:after="0" w:line="240" w:lineRule="auto"/>
        <w:jc w:val="both"/>
        <w:textAlignment w:val="baseline"/>
        <w:rPr>
          <w:rFonts w:asciiTheme="minorHAnsi" w:hAnsiTheme="minorHAnsi"/>
          <w:color w:val="000000" w:themeColor="text1"/>
          <w:lang w:val="en-MY"/>
        </w:rPr>
      </w:pPr>
      <w:r w:rsidRPr="009630E2">
        <w:rPr>
          <w:rFonts w:asciiTheme="minorHAnsi" w:hAnsiTheme="minorHAnsi"/>
          <w:color w:val="000000" w:themeColor="text1"/>
          <w:lang w:val="en-MY"/>
        </w:rPr>
        <w:t xml:space="preserve">In short, the Lordship of Jesus is not an academic matter but is intensely practical. </w:t>
      </w:r>
      <w:r w:rsidR="00C040F1" w:rsidRPr="009630E2">
        <w:rPr>
          <w:rFonts w:asciiTheme="minorHAnsi" w:hAnsiTheme="minorHAnsi"/>
          <w:color w:val="000000" w:themeColor="text1"/>
          <w:lang w:val="en-MY"/>
        </w:rPr>
        <w:t>Therefore</w:t>
      </w:r>
      <w:r w:rsidR="0074098A" w:rsidRPr="009630E2">
        <w:rPr>
          <w:rFonts w:asciiTheme="minorHAnsi" w:hAnsiTheme="minorHAnsi"/>
          <w:color w:val="000000" w:themeColor="text1"/>
          <w:lang w:val="en-MY"/>
        </w:rPr>
        <w:t>,</w:t>
      </w:r>
      <w:r w:rsidRPr="009630E2">
        <w:rPr>
          <w:rFonts w:asciiTheme="minorHAnsi" w:hAnsiTheme="minorHAnsi"/>
          <w:color w:val="000000" w:themeColor="text1"/>
          <w:lang w:val="en-MY"/>
        </w:rPr>
        <w:t xml:space="preserve"> ponder deeply of what it means that Jesus Christ is Lord of our lives.</w:t>
      </w:r>
    </w:p>
    <w:p w14:paraId="28AEA0D1" w14:textId="4E5C4A1E" w:rsidR="008E6E66" w:rsidRDefault="008E6E66" w:rsidP="00DD6202">
      <w:pPr>
        <w:spacing w:after="0" w:line="240" w:lineRule="auto"/>
        <w:jc w:val="both"/>
        <w:textAlignment w:val="baseline"/>
        <w:rPr>
          <w:rFonts w:asciiTheme="minorHAnsi" w:hAnsiTheme="minorHAnsi"/>
          <w:color w:val="000000" w:themeColor="text1"/>
          <w:lang w:val="en-MY"/>
        </w:rPr>
      </w:pPr>
    </w:p>
    <w:p w14:paraId="459432B8" w14:textId="565FC417" w:rsidR="008E6E66" w:rsidRPr="009630E2" w:rsidRDefault="008E6E66" w:rsidP="008E6E66">
      <w:pPr>
        <w:spacing w:after="0" w:line="240" w:lineRule="auto"/>
        <w:jc w:val="center"/>
        <w:textAlignment w:val="baseline"/>
        <w:rPr>
          <w:rFonts w:asciiTheme="minorHAnsi" w:hAnsiTheme="minorHAnsi"/>
          <w:color w:val="000000" w:themeColor="text1"/>
          <w:lang w:val="en-MY"/>
        </w:rPr>
      </w:pPr>
      <w:r w:rsidRPr="008E6E66">
        <w:rPr>
          <w:rFonts w:asciiTheme="minorHAnsi" w:hAnsiTheme="minorHAnsi"/>
          <w:color w:val="000000" w:themeColor="text1"/>
          <w:lang w:val="en-MY"/>
        </w:rPr>
        <w:drawing>
          <wp:inline distT="0" distB="0" distL="0" distR="0" wp14:anchorId="32F295B3" wp14:editId="6A6D8E84">
            <wp:extent cx="4477082" cy="81645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39606" cy="846088"/>
                    </a:xfrm>
                    <a:prstGeom prst="rect">
                      <a:avLst/>
                    </a:prstGeom>
                  </pic:spPr>
                </pic:pic>
              </a:graphicData>
            </a:graphic>
          </wp:inline>
        </w:drawing>
      </w:r>
    </w:p>
    <w:p w14:paraId="3CA81756" w14:textId="77777777" w:rsidR="008E6E66" w:rsidRDefault="008E6E66" w:rsidP="00DD6202">
      <w:pPr>
        <w:spacing w:after="0" w:line="240" w:lineRule="auto"/>
        <w:jc w:val="both"/>
        <w:rPr>
          <w:rFonts w:eastAsia="Times New Roman"/>
          <w:color w:val="000000"/>
          <w:lang w:val="en-MY"/>
        </w:rPr>
      </w:pPr>
    </w:p>
    <w:p w14:paraId="57746331" w14:textId="427C7BD9" w:rsidR="00FF5ECA" w:rsidRPr="009630E2" w:rsidRDefault="00375506" w:rsidP="00DD6202">
      <w:pPr>
        <w:spacing w:after="0" w:line="240" w:lineRule="auto"/>
        <w:jc w:val="both"/>
        <w:rPr>
          <w:rStyle w:val="text0"/>
          <w:lang w:val="en-MY"/>
        </w:rPr>
      </w:pPr>
      <w:r w:rsidRPr="009630E2">
        <w:rPr>
          <w:rFonts w:eastAsia="Times New Roman"/>
          <w:color w:val="000000"/>
          <w:lang w:val="en-MY"/>
        </w:rPr>
        <w:t xml:space="preserve">Sermon summary contributed by </w:t>
      </w:r>
      <w:r w:rsidR="0072395B" w:rsidRPr="009630E2">
        <w:rPr>
          <w:rFonts w:eastAsia="Times New Roman"/>
          <w:color w:val="000000"/>
          <w:lang w:val="en-MY"/>
        </w:rPr>
        <w:t xml:space="preserve">Adeline Ting. </w:t>
      </w:r>
    </w:p>
    <w:sectPr w:rsidR="00FF5ECA" w:rsidRPr="009630E2">
      <w:type w:val="continuous"/>
      <w:pgSz w:w="11906" w:h="16838"/>
      <w:pgMar w:top="1440" w:right="1440" w:bottom="1440" w:left="1440" w:header="72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9CB47" w14:textId="77777777" w:rsidR="000E257B" w:rsidRDefault="000E257B">
      <w:pPr>
        <w:spacing w:after="0" w:line="240" w:lineRule="auto"/>
      </w:pPr>
      <w:r>
        <w:separator/>
      </w:r>
    </w:p>
  </w:endnote>
  <w:endnote w:type="continuationSeparator" w:id="0">
    <w:p w14:paraId="0B9EDC70" w14:textId="77777777" w:rsidR="000E257B" w:rsidRDefault="000E2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numGothic">
    <w:altName w:val="Times New Roman"/>
    <w:charset w:val="00"/>
    <w:family w:val="auto"/>
    <w:pitch w:val="default"/>
    <w:sig w:usb0="00000000" w:usb1="00000000" w:usb2="00000000" w:usb3="00000000" w:csb0="FFFFFFFF" w:csb1="00000000"/>
  </w:font>
  <w:font w:name="Lucida Sans">
    <w:panose1 w:val="020B0602030504020204"/>
    <w:charset w:val="00"/>
    <w:family w:val="swiss"/>
    <w:pitch w:val="variable"/>
    <w:sig w:usb0="00000003" w:usb1="00000000" w:usb2="00000000" w:usb3="00000000" w:csb0="00000001" w:csb1="00000000"/>
  </w:font>
  <w:font w:name="OpenSymbol">
    <w:altName w:val="Cambria"/>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Batang"/>
    <w:charset w:val="81"/>
    <w:family w:val="roman"/>
    <w:pitch w:val="default"/>
    <w:sig w:usb0="00000000" w:usb1="00000000" w:usb2="00000010" w:usb3="00000000" w:csb0="00080000"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Helvetica">
    <w:panose1 w:val="020B0604020202020204"/>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7CF38" w14:textId="77777777" w:rsidR="00071773" w:rsidRDefault="00071773">
    <w:pPr>
      <w:pStyle w:val="ParaAttribute0"/>
      <w:tabs>
        <w:tab w:val="left" w:pos="3523"/>
        <w:tab w:val="right" w:pos="9026"/>
      </w:tabs>
      <w:jc w:val="left"/>
      <w:rPr>
        <w:rFonts w:hAnsi="Calibri"/>
        <w:sz w:val="24"/>
        <w:szCs w:val="24"/>
      </w:rPr>
    </w:pPr>
    <w:r>
      <w:rPr>
        <w:rFonts w:ascii="Calibri" w:hAnsi="Calibri"/>
        <w:i/>
        <w:noProof/>
        <w:sz w:val="22"/>
        <w:szCs w:val="22"/>
        <w:lang w:val="en-US" w:eastAsia="en-US"/>
      </w:rPr>
      <mc:AlternateContent>
        <mc:Choice Requires="wps">
          <w:drawing>
            <wp:anchor distT="0" distB="0" distL="114300" distR="114300" simplePos="0" relativeHeight="251657216" behindDoc="0" locked="0" layoutInCell="1" allowOverlap="1" wp14:anchorId="1333D4DC" wp14:editId="4679C115">
              <wp:simplePos x="0" y="0"/>
              <wp:positionH relativeFrom="column">
                <wp:posOffset>-123825</wp:posOffset>
              </wp:positionH>
              <wp:positionV relativeFrom="paragraph">
                <wp:posOffset>76200</wp:posOffset>
              </wp:positionV>
              <wp:extent cx="5061585" cy="542925"/>
              <wp:effectExtent l="0" t="0" r="24765" b="2857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542925"/>
                      </a:xfrm>
                      <a:prstGeom prst="rect">
                        <a:avLst/>
                      </a:prstGeom>
                      <a:solidFill>
                        <a:srgbClr val="FFFFFF"/>
                      </a:solidFill>
                      <a:ln w="6350" cmpd="sng">
                        <a:solidFill>
                          <a:srgbClr val="000000"/>
                        </a:solidFill>
                        <a:prstDash val="lgDashDot"/>
                        <a:miter lim="800000"/>
                      </a:ln>
                      <a:effectLst/>
                    </wps:spPr>
                    <wps:txbx>
                      <w:txbxContent>
                        <w:p w14:paraId="7D7C0E07" w14:textId="77777777" w:rsidR="00071773" w:rsidRDefault="00071773">
                          <w:pPr>
                            <w:pStyle w:val="ParaAttribute2"/>
                            <w:rPr>
                              <w:rFonts w:ascii="Helvetica" w:hAnsi="Helvetica"/>
                              <w:color w:val="444444"/>
                              <w:sz w:val="18"/>
                            </w:rPr>
                          </w:pPr>
                          <w:r>
                            <w:rPr>
                              <w:rStyle w:val="CharAttribute3"/>
                              <w:color w:val="000000"/>
                            </w:rPr>
                            <w:t xml:space="preserve">Past issues at </w:t>
                          </w:r>
                          <w:hyperlink r:id="rId1"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2" w:history="1">
                            <w:r>
                              <w:rPr>
                                <w:rStyle w:val="Hyperlink"/>
                                <w:rFonts w:ascii="Helvetica" w:hAnsi="Helvetica"/>
                                <w:sz w:val="18"/>
                              </w:rPr>
                              <w:t>http://dumc.my/resources/sermons/</w:t>
                            </w:r>
                          </w:hyperlink>
                        </w:p>
                        <w:p w14:paraId="1B332200" w14:textId="77777777" w:rsidR="00071773" w:rsidRDefault="00071773">
                          <w:pPr>
                            <w:pStyle w:val="ParaAttribute2"/>
                          </w:pPr>
                          <w:r>
                            <w:rPr>
                              <w:rStyle w:val="CharAttribute3"/>
                              <w:color w:val="000000"/>
                            </w:rPr>
                            <w:t xml:space="preserve">Subscribe by clicking </w:t>
                          </w:r>
                          <w:hyperlink r:id="rId3"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33D4DC" id="_x0000_t202" coordsize="21600,21600" o:spt="202" path="m,l,21600r21600,l21600,xe">
              <v:stroke joinstyle="miter"/>
              <v:path gradientshapeok="t" o:connecttype="rect"/>
            </v:shapetype>
            <v:shape id="Text Box 5" o:spid="_x0000_s1026" type="#_x0000_t202" style="position:absolute;margin-left:-9.75pt;margin-top:6pt;width:398.55pt;height:4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" strokeweight=".5pt">
              <v:stroke dashstyle="longDashDot"/>
              <v:textbox>
                <w:txbxContent>
                  <w:p w14:paraId="7D7C0E07" w14:textId="77777777" w:rsidR="00071773" w:rsidRDefault="00071773">
                    <w:pPr>
                      <w:pStyle w:val="ParaAttribute2"/>
                      <w:rPr>
                        <w:rFonts w:ascii="Helvetica" w:hAnsi="Helvetica"/>
                        <w:color w:val="444444"/>
                        <w:sz w:val="18"/>
                      </w:rPr>
                    </w:pPr>
                    <w:r>
                      <w:rPr>
                        <w:rStyle w:val="CharAttribute3"/>
                        <w:color w:val="000000"/>
                      </w:rPr>
                      <w:t xml:space="preserve">Past issues at </w:t>
                    </w:r>
                    <w:hyperlink r:id="rId4"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5" w:history="1">
                      <w:r>
                        <w:rPr>
                          <w:rStyle w:val="Hyperlink"/>
                          <w:rFonts w:ascii="Helvetica" w:hAnsi="Helvetica"/>
                          <w:sz w:val="18"/>
                        </w:rPr>
                        <w:t>http://dumc.my/resources/sermons/</w:t>
                      </w:r>
                    </w:hyperlink>
                  </w:p>
                  <w:p w14:paraId="1B332200" w14:textId="77777777" w:rsidR="00071773" w:rsidRDefault="00071773">
                    <w:pPr>
                      <w:pStyle w:val="ParaAttribute2"/>
                    </w:pPr>
                    <w:r>
                      <w:rPr>
                        <w:rStyle w:val="CharAttribute3"/>
                        <w:color w:val="000000"/>
                      </w:rPr>
                      <w:t xml:space="preserve">Subscribe by clicking </w:t>
                    </w:r>
                    <w:hyperlink r:id="rId6"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v:textbox>
            </v:shape>
          </w:pict>
        </mc:Fallback>
      </mc:AlternateContent>
    </w:r>
    <w:r>
      <w:rPr>
        <w:noProof/>
        <w:lang w:val="en-US" w:eastAsia="en-US"/>
      </w:rPr>
      <mc:AlternateContent>
        <mc:Choice Requires="wps">
          <w:drawing>
            <wp:anchor distT="0" distB="0" distL="114300" distR="114300" simplePos="0" relativeHeight="251659264" behindDoc="1" locked="0" layoutInCell="1" allowOverlap="1" wp14:anchorId="47F10F35" wp14:editId="05E13029">
              <wp:simplePos x="0" y="0"/>
              <wp:positionH relativeFrom="margin">
                <wp:posOffset>914400</wp:posOffset>
              </wp:positionH>
              <wp:positionV relativeFrom="paragraph">
                <wp:posOffset>9835515</wp:posOffset>
              </wp:positionV>
              <wp:extent cx="5029200" cy="571500"/>
              <wp:effectExtent l="0" t="0" r="0" b="0"/>
              <wp:wrapNone/>
              <wp:docPr id="1" name="Text Box 20"/>
              <wp:cNvGraphicFramePr/>
              <a:graphic xmlns:a="http://schemas.openxmlformats.org/drawingml/2006/main">
                <a:graphicData uri="http://schemas.microsoft.com/office/word/2010/wordprocessingShape">
                  <wps:wsp>
                    <wps:cNvSpPr txBox="1"/>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4A6594CD" w14:textId="77777777" w:rsidR="00071773" w:rsidRDefault="00071773">
                          <w:pPr>
                            <w:pStyle w:val="ParaAttribute2"/>
                            <w:rPr>
                              <w:rFonts w:ascii="Calibri" w:hAnsi="Calibri"/>
                              <w:i/>
                              <w:color w:val="000000"/>
                              <w:sz w:val="18"/>
                              <w:szCs w:val="18"/>
                            </w:rPr>
                          </w:pPr>
                          <w:r>
                            <w:rPr>
                              <w:rStyle w:val="CharAttribute3"/>
                              <w:color w:val="000000"/>
                            </w:rPr>
                            <w:t>Do you want to get The Leap Forward regularly via email?</w:t>
                          </w:r>
                        </w:p>
                        <w:p w14:paraId="360A6932" w14:textId="77777777" w:rsidR="00071773" w:rsidRDefault="00071773">
                          <w:pPr>
                            <w:pStyle w:val="ParaAttribute2"/>
                            <w:rPr>
                              <w:rFonts w:ascii="Calibri" w:hAnsi="Calibri"/>
                              <w:sz w:val="24"/>
                              <w:szCs w:val="24"/>
                            </w:rPr>
                          </w:pPr>
                          <w:r>
                            <w:rPr>
                              <w:rStyle w:val="CharAttribute3"/>
                              <w:color w:val="000000"/>
                            </w:rPr>
                            <w:t xml:space="preserve">Register by emailing to </w:t>
                          </w:r>
                          <w:hyperlink r:id="rId7">
                            <w:r>
                              <w:rPr>
                                <w:rStyle w:val="CharAttribute6"/>
                              </w:rPr>
                              <w:t>DUMCWritingTeam@yahoo.com</w:t>
                            </w:r>
                          </w:hyperlink>
                          <w:r>
                            <w:rPr>
                              <w:rStyle w:val="CharAttribute3"/>
                              <w:color w:val="000000"/>
                            </w:rPr>
                            <w:t xml:space="preserve"> (our new email address!),</w:t>
                          </w:r>
                        </w:p>
                        <w:p w14:paraId="48726C25" w14:textId="77777777" w:rsidR="00071773" w:rsidRDefault="00071773">
                          <w:pPr>
                            <w:pStyle w:val="ParaAttribute2"/>
                            <w:rPr>
                              <w:rFonts w:ascii="Calibri" w:hAnsi="Calibri"/>
                              <w:sz w:val="24"/>
                              <w:szCs w:val="24"/>
                            </w:rPr>
                          </w:pPr>
                          <w:r>
                            <w:rPr>
                              <w:rStyle w:val="CharAttribute3"/>
                              <w:color w:val="000000"/>
                            </w:rPr>
                            <w:t xml:space="preserve">Or if you have a Yahoo email, subscribe directly via </w:t>
                          </w:r>
                          <w:hyperlink r:id="rId8">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anchor>
          </w:drawing>
        </mc:Choice>
        <mc:Fallback>
          <w:pict>
            <v:shape w14:anchorId="47F10F35" id="Text Box 20" o:spid="_x0000_s1027" type="#_x0000_t202" style="position:absolute;margin-left:1in;margin-top:774.45pt;width:396pt;height:45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" strokecolor="gray" strokeweight="1.5pt">
              <v:stroke dashstyle="dash"/>
              <v:textbox>
                <w:txbxContent>
                  <w:p w14:paraId="4A6594CD" w14:textId="77777777" w:rsidR="00071773" w:rsidRDefault="00071773">
                    <w:pPr>
                      <w:pStyle w:val="ParaAttribute2"/>
                      <w:rPr>
                        <w:rFonts w:ascii="Calibri" w:hAnsi="Calibri"/>
                        <w:i/>
                        <w:color w:val="000000"/>
                        <w:sz w:val="18"/>
                        <w:szCs w:val="18"/>
                      </w:rPr>
                    </w:pPr>
                    <w:r>
                      <w:rPr>
                        <w:rStyle w:val="CharAttribute3"/>
                        <w:color w:val="000000"/>
                      </w:rPr>
                      <w:t>Do you want to get The Leap Forward regularly via email?</w:t>
                    </w:r>
                  </w:p>
                  <w:p w14:paraId="360A6932" w14:textId="77777777" w:rsidR="00071773" w:rsidRDefault="00071773">
                    <w:pPr>
                      <w:pStyle w:val="ParaAttribute2"/>
                      <w:rPr>
                        <w:rFonts w:ascii="Calibri" w:hAnsi="Calibri"/>
                        <w:sz w:val="24"/>
                        <w:szCs w:val="24"/>
                      </w:rPr>
                    </w:pPr>
                    <w:r>
                      <w:rPr>
                        <w:rStyle w:val="CharAttribute3"/>
                        <w:color w:val="000000"/>
                      </w:rPr>
                      <w:t xml:space="preserve">Register by emailing to </w:t>
                    </w:r>
                    <w:hyperlink r:id="rId9">
                      <w:r>
                        <w:rPr>
                          <w:rStyle w:val="CharAttribute6"/>
                        </w:rPr>
                        <w:t>DUMCWritingTeam@yahoo.com</w:t>
                      </w:r>
                    </w:hyperlink>
                    <w:r>
                      <w:rPr>
                        <w:rStyle w:val="CharAttribute3"/>
                        <w:color w:val="000000"/>
                      </w:rPr>
                      <w:t xml:space="preserve"> (our new email address!),</w:t>
                    </w:r>
                  </w:p>
                  <w:p w14:paraId="48726C25" w14:textId="77777777" w:rsidR="00071773" w:rsidRDefault="00071773">
                    <w:pPr>
                      <w:pStyle w:val="ParaAttribute2"/>
                      <w:rPr>
                        <w:rFonts w:ascii="Calibri" w:hAnsi="Calibri"/>
                        <w:sz w:val="24"/>
                        <w:szCs w:val="24"/>
                      </w:rPr>
                    </w:pPr>
                    <w:r>
                      <w:rPr>
                        <w:rStyle w:val="CharAttribute3"/>
                        <w:color w:val="000000"/>
                      </w:rPr>
                      <w:t xml:space="preserve">Or if you have a Yahoo email, subscribe directly via </w:t>
                    </w:r>
                    <w:hyperlink r:id="rId10">
                      <w:r>
                        <w:rPr>
                          <w:rStyle w:val="CharAttribute6"/>
                        </w:rPr>
                        <w:t>dumcwritingteam-subscribe@yahoogroups.com</w:t>
                      </w:r>
                    </w:hyperlink>
                    <w:r>
                      <w:rPr>
                        <w:rStyle w:val="CharAttribute3"/>
                        <w:color w:val="000000"/>
                      </w:rPr>
                      <w:t>.</w:t>
                    </w:r>
                  </w:p>
                </w:txbxContent>
              </v:textbox>
              <w10:wrap anchorx="margin"/>
            </v:shape>
          </w:pict>
        </mc:Fallback>
      </mc:AlternateContent>
    </w:r>
    <w:r>
      <w:rPr>
        <w:noProof/>
        <w:lang w:val="en-US" w:eastAsia="en-US"/>
      </w:rPr>
      <mc:AlternateContent>
        <mc:Choice Requires="wps">
          <w:drawing>
            <wp:anchor distT="0" distB="0" distL="114300" distR="114300" simplePos="0" relativeHeight="251655168" behindDoc="1" locked="0" layoutInCell="1" allowOverlap="1" wp14:anchorId="2B014872" wp14:editId="6B45160D">
              <wp:simplePos x="0" y="0"/>
              <wp:positionH relativeFrom="margin">
                <wp:posOffset>914400</wp:posOffset>
              </wp:positionH>
              <wp:positionV relativeFrom="paragraph">
                <wp:posOffset>9835515</wp:posOffset>
              </wp:positionV>
              <wp:extent cx="5029200" cy="571500"/>
              <wp:effectExtent l="0" t="0" r="0" b="0"/>
              <wp:wrapNone/>
              <wp:docPr id="16" name="Text Box 20"/>
              <wp:cNvGraphicFramePr/>
              <a:graphic xmlns:a="http://schemas.openxmlformats.org/drawingml/2006/main">
                <a:graphicData uri="http://schemas.microsoft.com/office/word/2010/wordprocessingShape">
                  <wps:wsp>
                    <wps:cNvSpPr txBox="1"/>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1ADE5E43" w14:textId="77777777" w:rsidR="00071773" w:rsidRDefault="00071773">
                          <w:pPr>
                            <w:pStyle w:val="ParaAttribute2"/>
                            <w:rPr>
                              <w:rFonts w:ascii="Calibri" w:hAnsi="Calibri"/>
                              <w:i/>
                              <w:color w:val="000000"/>
                              <w:sz w:val="18"/>
                              <w:szCs w:val="18"/>
                            </w:rPr>
                          </w:pPr>
                          <w:r>
                            <w:rPr>
                              <w:rStyle w:val="CharAttribute3"/>
                              <w:color w:val="000000"/>
                            </w:rPr>
                            <w:t>Do you want to get The Leap Forward regularly via email?</w:t>
                          </w:r>
                        </w:p>
                        <w:p w14:paraId="5FD2F6FF" w14:textId="77777777" w:rsidR="00071773" w:rsidRDefault="00071773">
                          <w:pPr>
                            <w:pStyle w:val="ParaAttribute2"/>
                            <w:rPr>
                              <w:rFonts w:ascii="Calibri" w:hAnsi="Calibri"/>
                              <w:sz w:val="24"/>
                              <w:szCs w:val="24"/>
                            </w:rPr>
                          </w:pPr>
                          <w:r>
                            <w:rPr>
                              <w:rStyle w:val="CharAttribute3"/>
                              <w:color w:val="000000"/>
                            </w:rPr>
                            <w:t xml:space="preserve">Register by emailing to </w:t>
                          </w:r>
                          <w:hyperlink r:id="rId11">
                            <w:r>
                              <w:rPr>
                                <w:rStyle w:val="CharAttribute6"/>
                              </w:rPr>
                              <w:t>DUMCWritingTeam@yahoo.com</w:t>
                            </w:r>
                          </w:hyperlink>
                          <w:r>
                            <w:rPr>
                              <w:rStyle w:val="CharAttribute3"/>
                              <w:color w:val="000000"/>
                            </w:rPr>
                            <w:t xml:space="preserve"> (our new email address!),</w:t>
                          </w:r>
                        </w:p>
                        <w:p w14:paraId="3B5A797E" w14:textId="77777777" w:rsidR="00071773" w:rsidRDefault="00071773">
                          <w:pPr>
                            <w:pStyle w:val="ParaAttribute2"/>
                            <w:rPr>
                              <w:rFonts w:ascii="Calibri" w:hAnsi="Calibri"/>
                              <w:sz w:val="24"/>
                              <w:szCs w:val="24"/>
                            </w:rPr>
                          </w:pPr>
                          <w:r>
                            <w:rPr>
                              <w:rStyle w:val="CharAttribute3"/>
                              <w:color w:val="000000"/>
                            </w:rPr>
                            <w:t xml:space="preserve">Or if you have a Yahoo email, subscribe directly via </w:t>
                          </w:r>
                          <w:hyperlink r:id="rId12">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anchor>
          </w:drawing>
        </mc:Choice>
        <mc:Fallback>
          <w:pict>
            <v:shape w14:anchorId="2B014872" id="_x0000_s1028" type="#_x0000_t202" style="position:absolute;margin-left:1in;margin-top:774.45pt;width:396pt;height:4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" strokecolor="gray" strokeweight="1.5pt">
              <v:stroke dashstyle="dash"/>
              <v:textbox>
                <w:txbxContent>
                  <w:p w14:paraId="1ADE5E43" w14:textId="77777777" w:rsidR="00071773" w:rsidRDefault="00071773">
                    <w:pPr>
                      <w:pStyle w:val="ParaAttribute2"/>
                      <w:rPr>
                        <w:rFonts w:ascii="Calibri" w:hAnsi="Calibri"/>
                        <w:i/>
                        <w:color w:val="000000"/>
                        <w:sz w:val="18"/>
                        <w:szCs w:val="18"/>
                      </w:rPr>
                    </w:pPr>
                    <w:r>
                      <w:rPr>
                        <w:rStyle w:val="CharAttribute3"/>
                        <w:color w:val="000000"/>
                      </w:rPr>
                      <w:t>Do you want to get The Leap Forward regularly via email?</w:t>
                    </w:r>
                  </w:p>
                  <w:p w14:paraId="5FD2F6FF" w14:textId="77777777" w:rsidR="00071773" w:rsidRDefault="00071773">
                    <w:pPr>
                      <w:pStyle w:val="ParaAttribute2"/>
                      <w:rPr>
                        <w:rFonts w:ascii="Calibri" w:hAnsi="Calibri"/>
                        <w:sz w:val="24"/>
                        <w:szCs w:val="24"/>
                      </w:rPr>
                    </w:pPr>
                    <w:r>
                      <w:rPr>
                        <w:rStyle w:val="CharAttribute3"/>
                        <w:color w:val="000000"/>
                      </w:rPr>
                      <w:t xml:space="preserve">Register by emailing to </w:t>
                    </w:r>
                    <w:hyperlink r:id="rId13">
                      <w:r>
                        <w:rPr>
                          <w:rStyle w:val="CharAttribute6"/>
                        </w:rPr>
                        <w:t>DUMCWritingTeam@yahoo.com</w:t>
                      </w:r>
                    </w:hyperlink>
                    <w:r>
                      <w:rPr>
                        <w:rStyle w:val="CharAttribute3"/>
                        <w:color w:val="000000"/>
                      </w:rPr>
                      <w:t xml:space="preserve"> (our new email address!),</w:t>
                    </w:r>
                  </w:p>
                  <w:p w14:paraId="3B5A797E" w14:textId="77777777" w:rsidR="00071773" w:rsidRDefault="00071773">
                    <w:pPr>
                      <w:pStyle w:val="ParaAttribute2"/>
                      <w:rPr>
                        <w:rFonts w:ascii="Calibri" w:hAnsi="Calibri"/>
                        <w:sz w:val="24"/>
                        <w:szCs w:val="24"/>
                      </w:rPr>
                    </w:pPr>
                    <w:r>
                      <w:rPr>
                        <w:rStyle w:val="CharAttribute3"/>
                        <w:color w:val="000000"/>
                      </w:rPr>
                      <w:t xml:space="preserve">Or if you have a Yahoo email, subscribe directly via </w:t>
                    </w:r>
                    <w:hyperlink r:id="rId14">
                      <w:r>
                        <w:rPr>
                          <w:rStyle w:val="CharAttribute6"/>
                        </w:rPr>
                        <w:t>dumcwritingteam-subscribe@yahoogroups.com</w:t>
                      </w:r>
                    </w:hyperlink>
                    <w:r>
                      <w:rPr>
                        <w:rStyle w:val="CharAttribute3"/>
                        <w:color w:val="000000"/>
                      </w:rPr>
                      <w:t>.</w:t>
                    </w:r>
                  </w:p>
                </w:txbxContent>
              </v:textbox>
              <w10:wrap anchorx="margin"/>
            </v:shape>
          </w:pict>
        </mc:Fallback>
      </mc:AlternateContent>
    </w:r>
    <w:r>
      <w:rPr>
        <w:rStyle w:val="CharAttribute9"/>
        <w:sz w:val="22"/>
        <w:szCs w:val="22"/>
      </w:rPr>
      <w:tab/>
    </w:r>
    <w:r>
      <w:rPr>
        <w:rStyle w:val="CharAttribute9"/>
        <w:sz w:val="22"/>
        <w:szCs w:val="22"/>
      </w:rPr>
      <w:tab/>
    </w:r>
    <w:r>
      <w:rPr>
        <w:rStyle w:val="CharAttribute9"/>
        <w:sz w:val="22"/>
        <w:szCs w:val="22"/>
      </w:rPr>
      <w:tab/>
      <w:t xml:space="preserve">Page </w:t>
    </w:r>
    <w:r>
      <w:rPr>
        <w:rFonts w:ascii="Calibri" w:hAnsi="Calibri" w:cs="Calibri"/>
      </w:rPr>
      <w:fldChar w:fldCharType="begin"/>
    </w:r>
    <w:r>
      <w:rPr>
        <w:rFonts w:ascii="Calibri" w:hAnsi="Calibri" w:cs="Calibri"/>
      </w:rPr>
      <w:instrText>PAGE  \* MERGEFORMAT</w:instrText>
    </w:r>
    <w:r>
      <w:rPr>
        <w:rFonts w:ascii="Calibri" w:hAnsi="Calibri" w:cs="Calibri"/>
      </w:rPr>
      <w:fldChar w:fldCharType="separate"/>
    </w:r>
    <w:r w:rsidR="00C040F1" w:rsidRPr="00C040F1">
      <w:rPr>
        <w:rFonts w:ascii="Calibri" w:hAnsi="Calibri" w:cs="Calibri"/>
        <w:noProof/>
        <w:lang w:val="en-US" w:eastAsia="zh-CN"/>
      </w:rPr>
      <w:t>5</w:t>
    </w:r>
    <w:r>
      <w:rPr>
        <w:rFonts w:ascii="Calibri" w:hAnsi="Calibri" w:cs="Calibri"/>
        <w:sz w:val="22"/>
        <w:szCs w:val="22"/>
      </w:rPr>
      <w:fldChar w:fldCharType="end"/>
    </w:r>
    <w:r>
      <w:rPr>
        <w:rStyle w:val="CharAttribute9"/>
        <w:sz w:val="22"/>
        <w:szCs w:val="22"/>
      </w:rPr>
      <w:t xml:space="preserve"> of </w:t>
    </w:r>
    <w:r>
      <w:rPr>
        <w:rFonts w:ascii="Calibri" w:hAnsi="Calibri" w:cs="Calibri"/>
      </w:rPr>
      <w:fldChar w:fldCharType="begin"/>
    </w:r>
    <w:r>
      <w:rPr>
        <w:rFonts w:ascii="Calibri" w:hAnsi="Calibri" w:cs="Calibri"/>
      </w:rPr>
      <w:instrText>NUMPAGES  \* MERGEFORMAT</w:instrText>
    </w:r>
    <w:r>
      <w:rPr>
        <w:rFonts w:ascii="Calibri" w:hAnsi="Calibri" w:cs="Calibri"/>
      </w:rPr>
      <w:fldChar w:fldCharType="separate"/>
    </w:r>
    <w:r w:rsidR="00C040F1" w:rsidRPr="00C040F1">
      <w:rPr>
        <w:rFonts w:ascii="Calibri" w:hAnsi="Calibri" w:cs="Calibri"/>
        <w:noProof/>
        <w:lang w:val="en-US" w:eastAsia="zh-CN"/>
      </w:rPr>
      <w:t>5</w:t>
    </w:r>
    <w:r>
      <w:rPr>
        <w:rFonts w:ascii="Calibri" w:hAnsi="Calibri" w:cs="Calibri"/>
        <w:sz w:val="22"/>
        <w:szCs w:val="22"/>
        <w:lang w:val="en-US" w:eastAsia="zh-CN"/>
      </w:rPr>
      <w:fldChar w:fldCharType="end"/>
    </w:r>
  </w:p>
  <w:p w14:paraId="39655190" w14:textId="77777777" w:rsidR="00071773" w:rsidRDefault="00071773">
    <w:pPr>
      <w:pStyle w:val="Footer"/>
      <w:spacing w:line="100" w:lineRule="atLeast"/>
      <w:ind w:right="110"/>
      <w:rPr>
        <w:sz w:val="24"/>
        <w:szCs w:val="24"/>
      </w:rPr>
    </w:pPr>
  </w:p>
  <w:p w14:paraId="7EF6E051" w14:textId="77777777" w:rsidR="00071773" w:rsidRDefault="00071773">
    <w:pPr>
      <w:pStyle w:val="Footer"/>
      <w:spacing w:line="100" w:lineRule="atLeast"/>
      <w:ind w:right="110"/>
      <w:jc w:val="right"/>
      <w:rPr>
        <w:color w:val="FF0000"/>
        <w:sz w:val="24"/>
        <w:szCs w:val="24"/>
      </w:rPr>
    </w:pPr>
  </w:p>
  <w:p w14:paraId="60088FEA" w14:textId="77777777" w:rsidR="00071773" w:rsidRDefault="00071773">
    <w:pPr>
      <w:pStyle w:val="Footer"/>
      <w:spacing w:line="100" w:lineRule="atLeast"/>
    </w:pPr>
  </w:p>
  <w:p w14:paraId="4385F407" w14:textId="77777777" w:rsidR="00071773" w:rsidRDefault="00071773">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BFCA7" w14:textId="77777777" w:rsidR="000E257B" w:rsidRDefault="000E257B">
      <w:pPr>
        <w:spacing w:after="0" w:line="240" w:lineRule="auto"/>
      </w:pPr>
      <w:r>
        <w:separator/>
      </w:r>
    </w:p>
  </w:footnote>
  <w:footnote w:type="continuationSeparator" w:id="0">
    <w:p w14:paraId="06FC70FE" w14:textId="77777777" w:rsidR="000E257B" w:rsidRDefault="000E2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D766DA5"/>
    <w:multiLevelType w:val="singleLevel"/>
    <w:tmpl w:val="CD766DA5"/>
    <w:lvl w:ilvl="0">
      <w:start w:val="1"/>
      <w:numFmt w:val="lowerLetter"/>
      <w:suff w:val="space"/>
      <w:lvlText w:val="(%1)"/>
      <w:lvlJc w:val="left"/>
    </w:lvl>
  </w:abstractNum>
  <w:abstractNum w:abstractNumId="1" w15:restartNumberingAfterBreak="0">
    <w:nsid w:val="0276141E"/>
    <w:multiLevelType w:val="hybridMultilevel"/>
    <w:tmpl w:val="02E8C2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DA26C6"/>
    <w:multiLevelType w:val="hybridMultilevel"/>
    <w:tmpl w:val="4F06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D6F6C"/>
    <w:multiLevelType w:val="multilevel"/>
    <w:tmpl w:val="9E0E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D7BD84"/>
    <w:multiLevelType w:val="singleLevel"/>
    <w:tmpl w:val="0CD7BD84"/>
    <w:lvl w:ilvl="0">
      <w:start w:val="1"/>
      <w:numFmt w:val="lowerLetter"/>
      <w:lvlText w:val="%1)"/>
      <w:lvlJc w:val="left"/>
      <w:pPr>
        <w:tabs>
          <w:tab w:val="left" w:pos="425"/>
        </w:tabs>
        <w:ind w:left="425" w:hanging="425"/>
      </w:pPr>
      <w:rPr>
        <w:rFonts w:hint="default"/>
      </w:rPr>
    </w:lvl>
  </w:abstractNum>
  <w:abstractNum w:abstractNumId="5" w15:restartNumberingAfterBreak="0">
    <w:nsid w:val="0D7F03E5"/>
    <w:multiLevelType w:val="hybridMultilevel"/>
    <w:tmpl w:val="B70279E4"/>
    <w:lvl w:ilvl="0" w:tplc="B374F49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FC2F03"/>
    <w:multiLevelType w:val="multilevel"/>
    <w:tmpl w:val="8E84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E0C3C"/>
    <w:multiLevelType w:val="hybridMultilevel"/>
    <w:tmpl w:val="0B4EFA0C"/>
    <w:lvl w:ilvl="0" w:tplc="FEB86F2A">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0C23BB"/>
    <w:multiLevelType w:val="hybridMultilevel"/>
    <w:tmpl w:val="C7BA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71F7A"/>
    <w:multiLevelType w:val="hybridMultilevel"/>
    <w:tmpl w:val="2D7438C2"/>
    <w:lvl w:ilvl="0" w:tplc="5FA8075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EF400C"/>
    <w:multiLevelType w:val="hybridMultilevel"/>
    <w:tmpl w:val="A5427DB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FD87D9B"/>
    <w:multiLevelType w:val="multilevel"/>
    <w:tmpl w:val="2B1633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57BE4A39"/>
    <w:multiLevelType w:val="hybridMultilevel"/>
    <w:tmpl w:val="ED3816E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C28CD7C"/>
    <w:multiLevelType w:val="singleLevel"/>
    <w:tmpl w:val="5C28CD7C"/>
    <w:lvl w:ilvl="0">
      <w:start w:val="1"/>
      <w:numFmt w:val="lowerRoman"/>
      <w:lvlText w:val="%1."/>
      <w:lvlJc w:val="left"/>
      <w:pPr>
        <w:tabs>
          <w:tab w:val="left" w:pos="425"/>
        </w:tabs>
        <w:ind w:left="425" w:hanging="425"/>
      </w:pPr>
      <w:rPr>
        <w:rFonts w:hint="default"/>
      </w:rPr>
    </w:lvl>
  </w:abstractNum>
  <w:abstractNum w:abstractNumId="14" w15:restartNumberingAfterBreak="0">
    <w:nsid w:val="6CB80EC0"/>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28D5429"/>
    <w:multiLevelType w:val="multilevel"/>
    <w:tmpl w:val="CCF8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8C6B4D"/>
    <w:multiLevelType w:val="hybridMultilevel"/>
    <w:tmpl w:val="0C0475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9B85A09"/>
    <w:multiLevelType w:val="multilevel"/>
    <w:tmpl w:val="4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B4C7434"/>
    <w:multiLevelType w:val="multilevel"/>
    <w:tmpl w:val="64D6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9A1B5C"/>
    <w:multiLevelType w:val="hybridMultilevel"/>
    <w:tmpl w:val="DE8E8B8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3"/>
  </w:num>
  <w:num w:numId="3">
    <w:abstractNumId w:val="17"/>
  </w:num>
  <w:num w:numId="4">
    <w:abstractNumId w:val="0"/>
  </w:num>
  <w:num w:numId="5">
    <w:abstractNumId w:val="4"/>
  </w:num>
  <w:num w:numId="6">
    <w:abstractNumId w:val="9"/>
  </w:num>
  <w:num w:numId="7">
    <w:abstractNumId w:val="8"/>
  </w:num>
  <w:num w:numId="8">
    <w:abstractNumId w:val="2"/>
  </w:num>
  <w:num w:numId="9">
    <w:abstractNumId w:val="5"/>
  </w:num>
  <w:num w:numId="10">
    <w:abstractNumId w:val="7"/>
  </w:num>
  <w:num w:numId="11">
    <w:abstractNumId w:val="16"/>
  </w:num>
  <w:num w:numId="12">
    <w:abstractNumId w:val="12"/>
  </w:num>
  <w:num w:numId="13">
    <w:abstractNumId w:val="3"/>
  </w:num>
  <w:num w:numId="14">
    <w:abstractNumId w:val="10"/>
  </w:num>
  <w:num w:numId="15">
    <w:abstractNumId w:val="19"/>
  </w:num>
  <w:num w:numId="16">
    <w:abstractNumId w:val="15"/>
  </w:num>
  <w:num w:numId="17">
    <w:abstractNumId w:val="6"/>
  </w:num>
  <w:num w:numId="18">
    <w:abstractNumId w:val="18"/>
  </w:num>
  <w:num w:numId="19">
    <w:abstractNumId w:val="1"/>
  </w:num>
  <w:num w:numId="20">
    <w:abstractNumId w:val="11"/>
  </w:num>
  <w:num w:numId="21">
    <w:abstractNumId w:val="11"/>
  </w:num>
  <w:num w:numId="22">
    <w:abstractNumId w:val="11"/>
  </w:num>
  <w:num w:numId="23">
    <w:abstractNumId w:val="11"/>
  </w:num>
  <w:num w:numId="24">
    <w:abstractNumId w:val="14"/>
  </w:num>
  <w:num w:numId="25">
    <w:abstractNumId w:val="14"/>
  </w:num>
  <w:num w:numId="26">
    <w:abstractNumId w:val="14"/>
  </w:num>
  <w:num w:numId="27">
    <w:abstractNumId w:val="14"/>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182"/>
    <w:rsid w:val="00004DBE"/>
    <w:rsid w:val="00006D5B"/>
    <w:rsid w:val="000117E9"/>
    <w:rsid w:val="0001261E"/>
    <w:rsid w:val="00015024"/>
    <w:rsid w:val="00016E37"/>
    <w:rsid w:val="00024703"/>
    <w:rsid w:val="00025B76"/>
    <w:rsid w:val="00041F23"/>
    <w:rsid w:val="00042E97"/>
    <w:rsid w:val="00044202"/>
    <w:rsid w:val="00044AB8"/>
    <w:rsid w:val="00046F50"/>
    <w:rsid w:val="0005490D"/>
    <w:rsid w:val="00063319"/>
    <w:rsid w:val="000645E6"/>
    <w:rsid w:val="0006610B"/>
    <w:rsid w:val="00071398"/>
    <w:rsid w:val="00071773"/>
    <w:rsid w:val="00075582"/>
    <w:rsid w:val="00080E32"/>
    <w:rsid w:val="00085887"/>
    <w:rsid w:val="00086D02"/>
    <w:rsid w:val="000948BF"/>
    <w:rsid w:val="000A1B01"/>
    <w:rsid w:val="000A2509"/>
    <w:rsid w:val="000A36AD"/>
    <w:rsid w:val="000A498E"/>
    <w:rsid w:val="000B1587"/>
    <w:rsid w:val="000B3140"/>
    <w:rsid w:val="000B3D6D"/>
    <w:rsid w:val="000B4D41"/>
    <w:rsid w:val="000B6976"/>
    <w:rsid w:val="000C3728"/>
    <w:rsid w:val="000C4A95"/>
    <w:rsid w:val="000C52B1"/>
    <w:rsid w:val="000C7C14"/>
    <w:rsid w:val="000D03CE"/>
    <w:rsid w:val="000D0639"/>
    <w:rsid w:val="000D277E"/>
    <w:rsid w:val="000D4F8F"/>
    <w:rsid w:val="000D5196"/>
    <w:rsid w:val="000E0B4D"/>
    <w:rsid w:val="000E12D3"/>
    <w:rsid w:val="000E257B"/>
    <w:rsid w:val="000E2EE3"/>
    <w:rsid w:val="000E4FBF"/>
    <w:rsid w:val="000E54E4"/>
    <w:rsid w:val="000E7FF1"/>
    <w:rsid w:val="000F22ED"/>
    <w:rsid w:val="000F3707"/>
    <w:rsid w:val="000F7F50"/>
    <w:rsid w:val="00107708"/>
    <w:rsid w:val="00110364"/>
    <w:rsid w:val="00111E62"/>
    <w:rsid w:val="00113B94"/>
    <w:rsid w:val="00115E69"/>
    <w:rsid w:val="001177E8"/>
    <w:rsid w:val="00121CD7"/>
    <w:rsid w:val="0012530F"/>
    <w:rsid w:val="00126267"/>
    <w:rsid w:val="00126B3B"/>
    <w:rsid w:val="00127818"/>
    <w:rsid w:val="00134327"/>
    <w:rsid w:val="001355CA"/>
    <w:rsid w:val="001434E5"/>
    <w:rsid w:val="00144D24"/>
    <w:rsid w:val="00144DA1"/>
    <w:rsid w:val="00145D8A"/>
    <w:rsid w:val="00146C57"/>
    <w:rsid w:val="00151957"/>
    <w:rsid w:val="001658D8"/>
    <w:rsid w:val="001663CA"/>
    <w:rsid w:val="001718F0"/>
    <w:rsid w:val="0017218B"/>
    <w:rsid w:val="00173078"/>
    <w:rsid w:val="001812F1"/>
    <w:rsid w:val="00190376"/>
    <w:rsid w:val="001916F4"/>
    <w:rsid w:val="00192278"/>
    <w:rsid w:val="001942A9"/>
    <w:rsid w:val="0019435E"/>
    <w:rsid w:val="0019490A"/>
    <w:rsid w:val="00194B79"/>
    <w:rsid w:val="001A24D0"/>
    <w:rsid w:val="001A25C3"/>
    <w:rsid w:val="001A2A21"/>
    <w:rsid w:val="001A6193"/>
    <w:rsid w:val="001B61E9"/>
    <w:rsid w:val="001B66D8"/>
    <w:rsid w:val="001B7C59"/>
    <w:rsid w:val="001C1494"/>
    <w:rsid w:val="001C1A1E"/>
    <w:rsid w:val="001C1A3B"/>
    <w:rsid w:val="001C3DB8"/>
    <w:rsid w:val="001C5EEA"/>
    <w:rsid w:val="001C64E6"/>
    <w:rsid w:val="001C78D8"/>
    <w:rsid w:val="001C7D56"/>
    <w:rsid w:val="001D2FDD"/>
    <w:rsid w:val="001E0ED2"/>
    <w:rsid w:val="001E386F"/>
    <w:rsid w:val="001E4BA3"/>
    <w:rsid w:val="001E6115"/>
    <w:rsid w:val="001F2006"/>
    <w:rsid w:val="001F3CEC"/>
    <w:rsid w:val="001F5221"/>
    <w:rsid w:val="00201BB7"/>
    <w:rsid w:val="0020513E"/>
    <w:rsid w:val="0020697A"/>
    <w:rsid w:val="0021163B"/>
    <w:rsid w:val="00213B4C"/>
    <w:rsid w:val="0021574A"/>
    <w:rsid w:val="002174C2"/>
    <w:rsid w:val="00217893"/>
    <w:rsid w:val="00223458"/>
    <w:rsid w:val="002238D9"/>
    <w:rsid w:val="00233F24"/>
    <w:rsid w:val="00234DEC"/>
    <w:rsid w:val="00243B72"/>
    <w:rsid w:val="00244FA9"/>
    <w:rsid w:val="00245371"/>
    <w:rsid w:val="002505EB"/>
    <w:rsid w:val="00255B95"/>
    <w:rsid w:val="002614E9"/>
    <w:rsid w:val="002641E5"/>
    <w:rsid w:val="00265C31"/>
    <w:rsid w:val="002664AE"/>
    <w:rsid w:val="00267BCF"/>
    <w:rsid w:val="002705B8"/>
    <w:rsid w:val="00273295"/>
    <w:rsid w:val="00286C11"/>
    <w:rsid w:val="002878EF"/>
    <w:rsid w:val="002913BC"/>
    <w:rsid w:val="00291B17"/>
    <w:rsid w:val="00292DC3"/>
    <w:rsid w:val="00293C7D"/>
    <w:rsid w:val="00297C37"/>
    <w:rsid w:val="002A3C5D"/>
    <w:rsid w:val="002A3FB3"/>
    <w:rsid w:val="002B11DC"/>
    <w:rsid w:val="002B45FB"/>
    <w:rsid w:val="002B478D"/>
    <w:rsid w:val="002B4FF7"/>
    <w:rsid w:val="002B7CBE"/>
    <w:rsid w:val="002C1BC5"/>
    <w:rsid w:val="002C30B9"/>
    <w:rsid w:val="002C6E45"/>
    <w:rsid w:val="002D55B5"/>
    <w:rsid w:val="002E49D4"/>
    <w:rsid w:val="002E6E5B"/>
    <w:rsid w:val="002E6F7F"/>
    <w:rsid w:val="002F43EC"/>
    <w:rsid w:val="002F5AB3"/>
    <w:rsid w:val="002F6ACB"/>
    <w:rsid w:val="00301101"/>
    <w:rsid w:val="003014F3"/>
    <w:rsid w:val="00303276"/>
    <w:rsid w:val="003032DF"/>
    <w:rsid w:val="00305281"/>
    <w:rsid w:val="00307759"/>
    <w:rsid w:val="00313460"/>
    <w:rsid w:val="003173F9"/>
    <w:rsid w:val="00322314"/>
    <w:rsid w:val="00322CF1"/>
    <w:rsid w:val="003274CA"/>
    <w:rsid w:val="00327A37"/>
    <w:rsid w:val="003302DF"/>
    <w:rsid w:val="003313B1"/>
    <w:rsid w:val="00331526"/>
    <w:rsid w:val="0033593F"/>
    <w:rsid w:val="00336651"/>
    <w:rsid w:val="003413C9"/>
    <w:rsid w:val="00345588"/>
    <w:rsid w:val="00345D97"/>
    <w:rsid w:val="00353BC5"/>
    <w:rsid w:val="003564B8"/>
    <w:rsid w:val="00356D65"/>
    <w:rsid w:val="00366CA4"/>
    <w:rsid w:val="00367532"/>
    <w:rsid w:val="00367D20"/>
    <w:rsid w:val="00371E9A"/>
    <w:rsid w:val="003720F0"/>
    <w:rsid w:val="00373E40"/>
    <w:rsid w:val="00375401"/>
    <w:rsid w:val="00375506"/>
    <w:rsid w:val="00375647"/>
    <w:rsid w:val="00376A06"/>
    <w:rsid w:val="00376C48"/>
    <w:rsid w:val="00380AD2"/>
    <w:rsid w:val="00383282"/>
    <w:rsid w:val="003856D4"/>
    <w:rsid w:val="00387AF9"/>
    <w:rsid w:val="0039000F"/>
    <w:rsid w:val="00394A0B"/>
    <w:rsid w:val="0039501D"/>
    <w:rsid w:val="00396B63"/>
    <w:rsid w:val="003A0E32"/>
    <w:rsid w:val="003A1D43"/>
    <w:rsid w:val="003A2095"/>
    <w:rsid w:val="003A2121"/>
    <w:rsid w:val="003A281C"/>
    <w:rsid w:val="003A5728"/>
    <w:rsid w:val="003A5AA0"/>
    <w:rsid w:val="003B047C"/>
    <w:rsid w:val="003C145D"/>
    <w:rsid w:val="003C6E64"/>
    <w:rsid w:val="003D0F5A"/>
    <w:rsid w:val="003D30E3"/>
    <w:rsid w:val="003D3524"/>
    <w:rsid w:val="003D40A9"/>
    <w:rsid w:val="003D42CB"/>
    <w:rsid w:val="003D55E0"/>
    <w:rsid w:val="003D6AAD"/>
    <w:rsid w:val="003E0559"/>
    <w:rsid w:val="003E20CD"/>
    <w:rsid w:val="003E2A62"/>
    <w:rsid w:val="003E30B6"/>
    <w:rsid w:val="003E39DB"/>
    <w:rsid w:val="003E4BA3"/>
    <w:rsid w:val="003E7403"/>
    <w:rsid w:val="003F1090"/>
    <w:rsid w:val="003F348F"/>
    <w:rsid w:val="003F3894"/>
    <w:rsid w:val="003F64E6"/>
    <w:rsid w:val="003F684B"/>
    <w:rsid w:val="00401ACE"/>
    <w:rsid w:val="0040751B"/>
    <w:rsid w:val="00411279"/>
    <w:rsid w:val="0042567C"/>
    <w:rsid w:val="0042619F"/>
    <w:rsid w:val="00433390"/>
    <w:rsid w:val="004341CE"/>
    <w:rsid w:val="0043762E"/>
    <w:rsid w:val="00437C3E"/>
    <w:rsid w:val="00437CED"/>
    <w:rsid w:val="0044241C"/>
    <w:rsid w:val="00442C11"/>
    <w:rsid w:val="00442E95"/>
    <w:rsid w:val="00445AEC"/>
    <w:rsid w:val="004476A2"/>
    <w:rsid w:val="0045599A"/>
    <w:rsid w:val="00456AEB"/>
    <w:rsid w:val="004570CC"/>
    <w:rsid w:val="004638D1"/>
    <w:rsid w:val="00463FB1"/>
    <w:rsid w:val="004641EE"/>
    <w:rsid w:val="00473364"/>
    <w:rsid w:val="00476044"/>
    <w:rsid w:val="0047626F"/>
    <w:rsid w:val="004773FC"/>
    <w:rsid w:val="0049152F"/>
    <w:rsid w:val="0049269E"/>
    <w:rsid w:val="00493CCD"/>
    <w:rsid w:val="00495AFD"/>
    <w:rsid w:val="004A15F5"/>
    <w:rsid w:val="004B450D"/>
    <w:rsid w:val="004B7EF3"/>
    <w:rsid w:val="004C584D"/>
    <w:rsid w:val="004C5CDE"/>
    <w:rsid w:val="004C72D4"/>
    <w:rsid w:val="004C7EE6"/>
    <w:rsid w:val="004D037B"/>
    <w:rsid w:val="004D0F54"/>
    <w:rsid w:val="004D0F70"/>
    <w:rsid w:val="004D3BD9"/>
    <w:rsid w:val="004D4D0E"/>
    <w:rsid w:val="004E5C6E"/>
    <w:rsid w:val="004E6093"/>
    <w:rsid w:val="004F030B"/>
    <w:rsid w:val="004F79F7"/>
    <w:rsid w:val="00500622"/>
    <w:rsid w:val="005072CA"/>
    <w:rsid w:val="00510D76"/>
    <w:rsid w:val="00516961"/>
    <w:rsid w:val="00521854"/>
    <w:rsid w:val="00524698"/>
    <w:rsid w:val="00526201"/>
    <w:rsid w:val="00534D2A"/>
    <w:rsid w:val="00536D66"/>
    <w:rsid w:val="00546594"/>
    <w:rsid w:val="0055382A"/>
    <w:rsid w:val="005539E8"/>
    <w:rsid w:val="0055677B"/>
    <w:rsid w:val="0056174C"/>
    <w:rsid w:val="00563BA9"/>
    <w:rsid w:val="005709E9"/>
    <w:rsid w:val="00571AD7"/>
    <w:rsid w:val="00572D84"/>
    <w:rsid w:val="00585777"/>
    <w:rsid w:val="00586285"/>
    <w:rsid w:val="00595A53"/>
    <w:rsid w:val="005A37B3"/>
    <w:rsid w:val="005B0214"/>
    <w:rsid w:val="005B1B39"/>
    <w:rsid w:val="005B3080"/>
    <w:rsid w:val="005B3B85"/>
    <w:rsid w:val="005B5A15"/>
    <w:rsid w:val="005B7B4D"/>
    <w:rsid w:val="005D4E02"/>
    <w:rsid w:val="005E61AF"/>
    <w:rsid w:val="005F02B6"/>
    <w:rsid w:val="006130EB"/>
    <w:rsid w:val="00614566"/>
    <w:rsid w:val="006202CD"/>
    <w:rsid w:val="006231C4"/>
    <w:rsid w:val="00623FFE"/>
    <w:rsid w:val="00626B04"/>
    <w:rsid w:val="00631A35"/>
    <w:rsid w:val="0063298D"/>
    <w:rsid w:val="00633C91"/>
    <w:rsid w:val="00634CA2"/>
    <w:rsid w:val="00642191"/>
    <w:rsid w:val="00647B58"/>
    <w:rsid w:val="006528D8"/>
    <w:rsid w:val="006559B1"/>
    <w:rsid w:val="00655F30"/>
    <w:rsid w:val="00656211"/>
    <w:rsid w:val="0065709C"/>
    <w:rsid w:val="00661980"/>
    <w:rsid w:val="006667E6"/>
    <w:rsid w:val="00667003"/>
    <w:rsid w:val="00670C87"/>
    <w:rsid w:val="00674C82"/>
    <w:rsid w:val="00674F02"/>
    <w:rsid w:val="00676AB2"/>
    <w:rsid w:val="00682BA3"/>
    <w:rsid w:val="00683507"/>
    <w:rsid w:val="00684AF9"/>
    <w:rsid w:val="0069073B"/>
    <w:rsid w:val="00693E50"/>
    <w:rsid w:val="006A56A9"/>
    <w:rsid w:val="006A65F6"/>
    <w:rsid w:val="006B5478"/>
    <w:rsid w:val="006B7527"/>
    <w:rsid w:val="006C094D"/>
    <w:rsid w:val="006C1778"/>
    <w:rsid w:val="006C4D73"/>
    <w:rsid w:val="006C5B81"/>
    <w:rsid w:val="006C7055"/>
    <w:rsid w:val="006D3613"/>
    <w:rsid w:val="006E25A2"/>
    <w:rsid w:val="006E536F"/>
    <w:rsid w:val="006E6A42"/>
    <w:rsid w:val="006E7BAB"/>
    <w:rsid w:val="006F4848"/>
    <w:rsid w:val="007056FE"/>
    <w:rsid w:val="0070648B"/>
    <w:rsid w:val="0071048F"/>
    <w:rsid w:val="00712850"/>
    <w:rsid w:val="0071320A"/>
    <w:rsid w:val="00714433"/>
    <w:rsid w:val="007171D5"/>
    <w:rsid w:val="007211D5"/>
    <w:rsid w:val="007233C5"/>
    <w:rsid w:val="0072395B"/>
    <w:rsid w:val="00725835"/>
    <w:rsid w:val="00734CC3"/>
    <w:rsid w:val="007359C9"/>
    <w:rsid w:val="00737E52"/>
    <w:rsid w:val="0074045D"/>
    <w:rsid w:val="00740881"/>
    <w:rsid w:val="0074098A"/>
    <w:rsid w:val="00740D10"/>
    <w:rsid w:val="007417D7"/>
    <w:rsid w:val="00743B83"/>
    <w:rsid w:val="00743FC2"/>
    <w:rsid w:val="00745837"/>
    <w:rsid w:val="007519CC"/>
    <w:rsid w:val="00752061"/>
    <w:rsid w:val="00765EC2"/>
    <w:rsid w:val="00765FAB"/>
    <w:rsid w:val="007661F8"/>
    <w:rsid w:val="00772F4D"/>
    <w:rsid w:val="00774850"/>
    <w:rsid w:val="00776B39"/>
    <w:rsid w:val="00777A42"/>
    <w:rsid w:val="00780C39"/>
    <w:rsid w:val="007819D8"/>
    <w:rsid w:val="0078335D"/>
    <w:rsid w:val="0078510E"/>
    <w:rsid w:val="00791D7A"/>
    <w:rsid w:val="00792999"/>
    <w:rsid w:val="007A0C56"/>
    <w:rsid w:val="007A26FF"/>
    <w:rsid w:val="007A3193"/>
    <w:rsid w:val="007A593E"/>
    <w:rsid w:val="007A631A"/>
    <w:rsid w:val="007B05C7"/>
    <w:rsid w:val="007B2A94"/>
    <w:rsid w:val="007C08DD"/>
    <w:rsid w:val="007C3C5A"/>
    <w:rsid w:val="007C624E"/>
    <w:rsid w:val="007D67DB"/>
    <w:rsid w:val="007D75D9"/>
    <w:rsid w:val="007E1F52"/>
    <w:rsid w:val="007E322D"/>
    <w:rsid w:val="007F1590"/>
    <w:rsid w:val="007F616F"/>
    <w:rsid w:val="007F7048"/>
    <w:rsid w:val="00800C36"/>
    <w:rsid w:val="00815FB0"/>
    <w:rsid w:val="008161A7"/>
    <w:rsid w:val="00817682"/>
    <w:rsid w:val="00817B7F"/>
    <w:rsid w:val="00820AC6"/>
    <w:rsid w:val="008234E4"/>
    <w:rsid w:val="00826C34"/>
    <w:rsid w:val="0082712D"/>
    <w:rsid w:val="0082753E"/>
    <w:rsid w:val="008330D1"/>
    <w:rsid w:val="00836EF7"/>
    <w:rsid w:val="008410D8"/>
    <w:rsid w:val="00842CCC"/>
    <w:rsid w:val="00844190"/>
    <w:rsid w:val="00844567"/>
    <w:rsid w:val="00844FB6"/>
    <w:rsid w:val="0084551B"/>
    <w:rsid w:val="00845E56"/>
    <w:rsid w:val="008461A6"/>
    <w:rsid w:val="00847485"/>
    <w:rsid w:val="00862D63"/>
    <w:rsid w:val="00865067"/>
    <w:rsid w:val="0086751F"/>
    <w:rsid w:val="008678C4"/>
    <w:rsid w:val="00872520"/>
    <w:rsid w:val="0087358A"/>
    <w:rsid w:val="00882489"/>
    <w:rsid w:val="00891888"/>
    <w:rsid w:val="00897DD7"/>
    <w:rsid w:val="00897F20"/>
    <w:rsid w:val="008A1D8C"/>
    <w:rsid w:val="008A27BD"/>
    <w:rsid w:val="008B515D"/>
    <w:rsid w:val="008B5AF1"/>
    <w:rsid w:val="008C7777"/>
    <w:rsid w:val="008D0311"/>
    <w:rsid w:val="008D399B"/>
    <w:rsid w:val="008D5EB0"/>
    <w:rsid w:val="008D6975"/>
    <w:rsid w:val="008D6C44"/>
    <w:rsid w:val="008E0B6C"/>
    <w:rsid w:val="008E55B5"/>
    <w:rsid w:val="008E6DEA"/>
    <w:rsid w:val="008E6E66"/>
    <w:rsid w:val="008E7182"/>
    <w:rsid w:val="008F3597"/>
    <w:rsid w:val="008F445F"/>
    <w:rsid w:val="00903C87"/>
    <w:rsid w:val="00903FA0"/>
    <w:rsid w:val="0090430E"/>
    <w:rsid w:val="00905D28"/>
    <w:rsid w:val="009060EB"/>
    <w:rsid w:val="00906483"/>
    <w:rsid w:val="00907803"/>
    <w:rsid w:val="00910166"/>
    <w:rsid w:val="0091164C"/>
    <w:rsid w:val="009177F6"/>
    <w:rsid w:val="00924A4B"/>
    <w:rsid w:val="00926365"/>
    <w:rsid w:val="00941A25"/>
    <w:rsid w:val="00942493"/>
    <w:rsid w:val="0094384E"/>
    <w:rsid w:val="0095238D"/>
    <w:rsid w:val="00960719"/>
    <w:rsid w:val="00961F20"/>
    <w:rsid w:val="00962C6B"/>
    <w:rsid w:val="009630E2"/>
    <w:rsid w:val="009631C3"/>
    <w:rsid w:val="00971472"/>
    <w:rsid w:val="00973D53"/>
    <w:rsid w:val="00976321"/>
    <w:rsid w:val="00976F64"/>
    <w:rsid w:val="00986674"/>
    <w:rsid w:val="009874A3"/>
    <w:rsid w:val="009A2C33"/>
    <w:rsid w:val="009A2D32"/>
    <w:rsid w:val="009A351B"/>
    <w:rsid w:val="009B0100"/>
    <w:rsid w:val="009C4CB7"/>
    <w:rsid w:val="009C5354"/>
    <w:rsid w:val="009C6400"/>
    <w:rsid w:val="009C6621"/>
    <w:rsid w:val="009D013E"/>
    <w:rsid w:val="009D09C5"/>
    <w:rsid w:val="009D2394"/>
    <w:rsid w:val="009D292C"/>
    <w:rsid w:val="009D3939"/>
    <w:rsid w:val="009D3EF1"/>
    <w:rsid w:val="009E2B56"/>
    <w:rsid w:val="009E4FCF"/>
    <w:rsid w:val="009E72AC"/>
    <w:rsid w:val="009F012C"/>
    <w:rsid w:val="009F3441"/>
    <w:rsid w:val="00A01CD7"/>
    <w:rsid w:val="00A03BA1"/>
    <w:rsid w:val="00A049C9"/>
    <w:rsid w:val="00A13287"/>
    <w:rsid w:val="00A31702"/>
    <w:rsid w:val="00A34696"/>
    <w:rsid w:val="00A41614"/>
    <w:rsid w:val="00A41B3A"/>
    <w:rsid w:val="00A42044"/>
    <w:rsid w:val="00A429EF"/>
    <w:rsid w:val="00A55381"/>
    <w:rsid w:val="00A64700"/>
    <w:rsid w:val="00A6574C"/>
    <w:rsid w:val="00A6678D"/>
    <w:rsid w:val="00A67B21"/>
    <w:rsid w:val="00A718B3"/>
    <w:rsid w:val="00A71BE1"/>
    <w:rsid w:val="00A726BB"/>
    <w:rsid w:val="00A7284A"/>
    <w:rsid w:val="00A75491"/>
    <w:rsid w:val="00A7556F"/>
    <w:rsid w:val="00A8232C"/>
    <w:rsid w:val="00A91C0D"/>
    <w:rsid w:val="00A94B02"/>
    <w:rsid w:val="00A94CC2"/>
    <w:rsid w:val="00A96475"/>
    <w:rsid w:val="00A97BEF"/>
    <w:rsid w:val="00AA2822"/>
    <w:rsid w:val="00AA2FEE"/>
    <w:rsid w:val="00AA4F0C"/>
    <w:rsid w:val="00AB4E30"/>
    <w:rsid w:val="00AB6CA8"/>
    <w:rsid w:val="00AC1FDB"/>
    <w:rsid w:val="00AC3C00"/>
    <w:rsid w:val="00AC406C"/>
    <w:rsid w:val="00AC5BBB"/>
    <w:rsid w:val="00AE2459"/>
    <w:rsid w:val="00AF50F9"/>
    <w:rsid w:val="00B01060"/>
    <w:rsid w:val="00B0608A"/>
    <w:rsid w:val="00B0675C"/>
    <w:rsid w:val="00B12F86"/>
    <w:rsid w:val="00B13117"/>
    <w:rsid w:val="00B1510A"/>
    <w:rsid w:val="00B20D39"/>
    <w:rsid w:val="00B2190E"/>
    <w:rsid w:val="00B2283F"/>
    <w:rsid w:val="00B23DDC"/>
    <w:rsid w:val="00B2482A"/>
    <w:rsid w:val="00B37629"/>
    <w:rsid w:val="00B41E8E"/>
    <w:rsid w:val="00B4597C"/>
    <w:rsid w:val="00B5454A"/>
    <w:rsid w:val="00B56431"/>
    <w:rsid w:val="00B61C98"/>
    <w:rsid w:val="00B62A12"/>
    <w:rsid w:val="00B66ACB"/>
    <w:rsid w:val="00B66DC0"/>
    <w:rsid w:val="00B73F1D"/>
    <w:rsid w:val="00B76856"/>
    <w:rsid w:val="00B83F3F"/>
    <w:rsid w:val="00B8582A"/>
    <w:rsid w:val="00B90CDF"/>
    <w:rsid w:val="00B91B17"/>
    <w:rsid w:val="00B92D8E"/>
    <w:rsid w:val="00B9442C"/>
    <w:rsid w:val="00B94745"/>
    <w:rsid w:val="00B958BB"/>
    <w:rsid w:val="00BB30A2"/>
    <w:rsid w:val="00BB3766"/>
    <w:rsid w:val="00BC0381"/>
    <w:rsid w:val="00BC30C5"/>
    <w:rsid w:val="00BC5C5A"/>
    <w:rsid w:val="00BD00BE"/>
    <w:rsid w:val="00BD090F"/>
    <w:rsid w:val="00BD17AD"/>
    <w:rsid w:val="00BD2EF4"/>
    <w:rsid w:val="00BD43C7"/>
    <w:rsid w:val="00BD5CC3"/>
    <w:rsid w:val="00BD7078"/>
    <w:rsid w:val="00BE0F1D"/>
    <w:rsid w:val="00BE14AD"/>
    <w:rsid w:val="00BE1504"/>
    <w:rsid w:val="00BE7CE8"/>
    <w:rsid w:val="00BF04E6"/>
    <w:rsid w:val="00BF7707"/>
    <w:rsid w:val="00C03A96"/>
    <w:rsid w:val="00C040F1"/>
    <w:rsid w:val="00C044BA"/>
    <w:rsid w:val="00C04BF7"/>
    <w:rsid w:val="00C130B5"/>
    <w:rsid w:val="00C178B9"/>
    <w:rsid w:val="00C17B6A"/>
    <w:rsid w:val="00C24578"/>
    <w:rsid w:val="00C27283"/>
    <w:rsid w:val="00C27A92"/>
    <w:rsid w:val="00C30100"/>
    <w:rsid w:val="00C327DA"/>
    <w:rsid w:val="00C353FD"/>
    <w:rsid w:val="00C35C5A"/>
    <w:rsid w:val="00C406F5"/>
    <w:rsid w:val="00C42D4E"/>
    <w:rsid w:val="00C42E0F"/>
    <w:rsid w:val="00C45BCD"/>
    <w:rsid w:val="00C46CBF"/>
    <w:rsid w:val="00C51640"/>
    <w:rsid w:val="00C52026"/>
    <w:rsid w:val="00C5326E"/>
    <w:rsid w:val="00C65DCD"/>
    <w:rsid w:val="00C6620D"/>
    <w:rsid w:val="00C67A08"/>
    <w:rsid w:val="00C75FA5"/>
    <w:rsid w:val="00C768D1"/>
    <w:rsid w:val="00C803D2"/>
    <w:rsid w:val="00C86D05"/>
    <w:rsid w:val="00C90C25"/>
    <w:rsid w:val="00C9293F"/>
    <w:rsid w:val="00C96736"/>
    <w:rsid w:val="00CA36F8"/>
    <w:rsid w:val="00CA561F"/>
    <w:rsid w:val="00CA6C9D"/>
    <w:rsid w:val="00CB0D83"/>
    <w:rsid w:val="00CB6AE4"/>
    <w:rsid w:val="00CC2264"/>
    <w:rsid w:val="00CC7AB4"/>
    <w:rsid w:val="00CD3584"/>
    <w:rsid w:val="00CD3B8D"/>
    <w:rsid w:val="00CD42E8"/>
    <w:rsid w:val="00CD591A"/>
    <w:rsid w:val="00CD7C83"/>
    <w:rsid w:val="00CE0334"/>
    <w:rsid w:val="00CE1C6F"/>
    <w:rsid w:val="00CE3399"/>
    <w:rsid w:val="00CE6593"/>
    <w:rsid w:val="00CF22C7"/>
    <w:rsid w:val="00CF3A2F"/>
    <w:rsid w:val="00CF6221"/>
    <w:rsid w:val="00D00FC5"/>
    <w:rsid w:val="00D01A90"/>
    <w:rsid w:val="00D047B6"/>
    <w:rsid w:val="00D04CCF"/>
    <w:rsid w:val="00D070D0"/>
    <w:rsid w:val="00D13D36"/>
    <w:rsid w:val="00D14ED4"/>
    <w:rsid w:val="00D1626A"/>
    <w:rsid w:val="00D16CAF"/>
    <w:rsid w:val="00D17F2F"/>
    <w:rsid w:val="00D2410C"/>
    <w:rsid w:val="00D25E20"/>
    <w:rsid w:val="00D310A0"/>
    <w:rsid w:val="00D35568"/>
    <w:rsid w:val="00D536AB"/>
    <w:rsid w:val="00D53B4A"/>
    <w:rsid w:val="00D54D6C"/>
    <w:rsid w:val="00D5757E"/>
    <w:rsid w:val="00D64281"/>
    <w:rsid w:val="00D66F29"/>
    <w:rsid w:val="00D754C4"/>
    <w:rsid w:val="00D843F4"/>
    <w:rsid w:val="00D862AA"/>
    <w:rsid w:val="00D942E2"/>
    <w:rsid w:val="00DA0293"/>
    <w:rsid w:val="00DA0E2C"/>
    <w:rsid w:val="00DA5B80"/>
    <w:rsid w:val="00DA7029"/>
    <w:rsid w:val="00DB59B7"/>
    <w:rsid w:val="00DB59C3"/>
    <w:rsid w:val="00DC119F"/>
    <w:rsid w:val="00DC23EA"/>
    <w:rsid w:val="00DC2896"/>
    <w:rsid w:val="00DC2E08"/>
    <w:rsid w:val="00DD18C3"/>
    <w:rsid w:val="00DD3DA0"/>
    <w:rsid w:val="00DD449E"/>
    <w:rsid w:val="00DD51C8"/>
    <w:rsid w:val="00DD5E6A"/>
    <w:rsid w:val="00DD6202"/>
    <w:rsid w:val="00DD7A52"/>
    <w:rsid w:val="00DE021A"/>
    <w:rsid w:val="00DE1DE8"/>
    <w:rsid w:val="00DE2F39"/>
    <w:rsid w:val="00DF206B"/>
    <w:rsid w:val="00DF2CD2"/>
    <w:rsid w:val="00DF59D4"/>
    <w:rsid w:val="00DF6095"/>
    <w:rsid w:val="00DF6F89"/>
    <w:rsid w:val="00E060D6"/>
    <w:rsid w:val="00E105A2"/>
    <w:rsid w:val="00E1561E"/>
    <w:rsid w:val="00E167BC"/>
    <w:rsid w:val="00E17A57"/>
    <w:rsid w:val="00E20CDE"/>
    <w:rsid w:val="00E23931"/>
    <w:rsid w:val="00E41A67"/>
    <w:rsid w:val="00E4409E"/>
    <w:rsid w:val="00E46304"/>
    <w:rsid w:val="00E5077C"/>
    <w:rsid w:val="00E509D3"/>
    <w:rsid w:val="00E60C69"/>
    <w:rsid w:val="00E61A66"/>
    <w:rsid w:val="00E62F11"/>
    <w:rsid w:val="00E635AF"/>
    <w:rsid w:val="00E64B84"/>
    <w:rsid w:val="00E72148"/>
    <w:rsid w:val="00E760C5"/>
    <w:rsid w:val="00E8736D"/>
    <w:rsid w:val="00E9307F"/>
    <w:rsid w:val="00E9458B"/>
    <w:rsid w:val="00E945E3"/>
    <w:rsid w:val="00E958BD"/>
    <w:rsid w:val="00E96D43"/>
    <w:rsid w:val="00E96E84"/>
    <w:rsid w:val="00EA3031"/>
    <w:rsid w:val="00EA55AD"/>
    <w:rsid w:val="00EA6887"/>
    <w:rsid w:val="00EB15D8"/>
    <w:rsid w:val="00EB6345"/>
    <w:rsid w:val="00EB6B82"/>
    <w:rsid w:val="00EC3B81"/>
    <w:rsid w:val="00EC44EB"/>
    <w:rsid w:val="00EC79E3"/>
    <w:rsid w:val="00ED3683"/>
    <w:rsid w:val="00ED3A68"/>
    <w:rsid w:val="00ED74BC"/>
    <w:rsid w:val="00EE1C67"/>
    <w:rsid w:val="00EE51DD"/>
    <w:rsid w:val="00EF2103"/>
    <w:rsid w:val="00EF3D01"/>
    <w:rsid w:val="00EF719F"/>
    <w:rsid w:val="00F01B27"/>
    <w:rsid w:val="00F05EDC"/>
    <w:rsid w:val="00F07839"/>
    <w:rsid w:val="00F11A23"/>
    <w:rsid w:val="00F150C6"/>
    <w:rsid w:val="00F1746D"/>
    <w:rsid w:val="00F1751B"/>
    <w:rsid w:val="00F24D42"/>
    <w:rsid w:val="00F27C5B"/>
    <w:rsid w:val="00F3552C"/>
    <w:rsid w:val="00F35DA3"/>
    <w:rsid w:val="00F360D5"/>
    <w:rsid w:val="00F429C7"/>
    <w:rsid w:val="00F455EF"/>
    <w:rsid w:val="00F5055B"/>
    <w:rsid w:val="00F513B7"/>
    <w:rsid w:val="00F537B5"/>
    <w:rsid w:val="00F53D58"/>
    <w:rsid w:val="00F5697A"/>
    <w:rsid w:val="00F56A5D"/>
    <w:rsid w:val="00F56C52"/>
    <w:rsid w:val="00F578CD"/>
    <w:rsid w:val="00F64EA3"/>
    <w:rsid w:val="00F6678C"/>
    <w:rsid w:val="00F71660"/>
    <w:rsid w:val="00F73059"/>
    <w:rsid w:val="00F76D42"/>
    <w:rsid w:val="00F80EDB"/>
    <w:rsid w:val="00F80FCE"/>
    <w:rsid w:val="00F82AF2"/>
    <w:rsid w:val="00F836CB"/>
    <w:rsid w:val="00F86B03"/>
    <w:rsid w:val="00F90A48"/>
    <w:rsid w:val="00F90D93"/>
    <w:rsid w:val="00F95E39"/>
    <w:rsid w:val="00F9606B"/>
    <w:rsid w:val="00FA0812"/>
    <w:rsid w:val="00FA6A16"/>
    <w:rsid w:val="00FA7665"/>
    <w:rsid w:val="00FA7EF5"/>
    <w:rsid w:val="00FB0FD7"/>
    <w:rsid w:val="00FB1E70"/>
    <w:rsid w:val="00FB2099"/>
    <w:rsid w:val="00FB3ED3"/>
    <w:rsid w:val="00FB5012"/>
    <w:rsid w:val="00FB57D5"/>
    <w:rsid w:val="00FB6024"/>
    <w:rsid w:val="00FB7EE9"/>
    <w:rsid w:val="00FC07E4"/>
    <w:rsid w:val="00FC5AE8"/>
    <w:rsid w:val="00FC75C5"/>
    <w:rsid w:val="00FD053E"/>
    <w:rsid w:val="00FE15A5"/>
    <w:rsid w:val="00FF5DC6"/>
    <w:rsid w:val="00FF5ECA"/>
    <w:rsid w:val="01284365"/>
    <w:rsid w:val="01577A71"/>
    <w:rsid w:val="01A16E2F"/>
    <w:rsid w:val="0310425C"/>
    <w:rsid w:val="03277271"/>
    <w:rsid w:val="03673A8A"/>
    <w:rsid w:val="03862B01"/>
    <w:rsid w:val="044C7BB5"/>
    <w:rsid w:val="051D2168"/>
    <w:rsid w:val="05467668"/>
    <w:rsid w:val="055B5296"/>
    <w:rsid w:val="067D5F19"/>
    <w:rsid w:val="0753200A"/>
    <w:rsid w:val="07D71E09"/>
    <w:rsid w:val="08F81A70"/>
    <w:rsid w:val="09251A7C"/>
    <w:rsid w:val="09290309"/>
    <w:rsid w:val="092E1F6F"/>
    <w:rsid w:val="09727996"/>
    <w:rsid w:val="0973038F"/>
    <w:rsid w:val="09DB5350"/>
    <w:rsid w:val="0A370985"/>
    <w:rsid w:val="0A754007"/>
    <w:rsid w:val="0AAA343B"/>
    <w:rsid w:val="0ADE49B6"/>
    <w:rsid w:val="0AFD05C5"/>
    <w:rsid w:val="0B0633EE"/>
    <w:rsid w:val="0B227362"/>
    <w:rsid w:val="0B4D500D"/>
    <w:rsid w:val="0BE915A3"/>
    <w:rsid w:val="0BE9361A"/>
    <w:rsid w:val="0CE7214B"/>
    <w:rsid w:val="0D256642"/>
    <w:rsid w:val="0D5705D1"/>
    <w:rsid w:val="0E6C55C5"/>
    <w:rsid w:val="0E7433BA"/>
    <w:rsid w:val="0E8165DB"/>
    <w:rsid w:val="0F35457A"/>
    <w:rsid w:val="0F4C415E"/>
    <w:rsid w:val="0FEA7758"/>
    <w:rsid w:val="10C75825"/>
    <w:rsid w:val="11642138"/>
    <w:rsid w:val="11955F48"/>
    <w:rsid w:val="11E43EEF"/>
    <w:rsid w:val="11EA0BCB"/>
    <w:rsid w:val="12AE0930"/>
    <w:rsid w:val="13171E9F"/>
    <w:rsid w:val="136725CA"/>
    <w:rsid w:val="137A3784"/>
    <w:rsid w:val="13A35DD3"/>
    <w:rsid w:val="13D03AC4"/>
    <w:rsid w:val="14072382"/>
    <w:rsid w:val="141427F7"/>
    <w:rsid w:val="14C055D3"/>
    <w:rsid w:val="14EB65E6"/>
    <w:rsid w:val="152E3065"/>
    <w:rsid w:val="157F2C8E"/>
    <w:rsid w:val="15D828F5"/>
    <w:rsid w:val="16494752"/>
    <w:rsid w:val="16550B49"/>
    <w:rsid w:val="16624AC7"/>
    <w:rsid w:val="16C128C0"/>
    <w:rsid w:val="17215C08"/>
    <w:rsid w:val="178E4528"/>
    <w:rsid w:val="181C6A30"/>
    <w:rsid w:val="18D70A15"/>
    <w:rsid w:val="18E11528"/>
    <w:rsid w:val="198F5C7E"/>
    <w:rsid w:val="19A66A9E"/>
    <w:rsid w:val="19CE0F48"/>
    <w:rsid w:val="1A7F46BA"/>
    <w:rsid w:val="1A807642"/>
    <w:rsid w:val="1A8528AA"/>
    <w:rsid w:val="1AA229C7"/>
    <w:rsid w:val="1B2545CD"/>
    <w:rsid w:val="1B614652"/>
    <w:rsid w:val="1BC223E1"/>
    <w:rsid w:val="1C2F0629"/>
    <w:rsid w:val="1C8F1577"/>
    <w:rsid w:val="1CDC295A"/>
    <w:rsid w:val="1D3745ED"/>
    <w:rsid w:val="1E395CA8"/>
    <w:rsid w:val="1E744453"/>
    <w:rsid w:val="1F1B770B"/>
    <w:rsid w:val="1F965123"/>
    <w:rsid w:val="20120A32"/>
    <w:rsid w:val="21192ADC"/>
    <w:rsid w:val="21527D10"/>
    <w:rsid w:val="2237779C"/>
    <w:rsid w:val="22A86D2A"/>
    <w:rsid w:val="22AA3D8A"/>
    <w:rsid w:val="22C40658"/>
    <w:rsid w:val="22DD7FB3"/>
    <w:rsid w:val="23F14704"/>
    <w:rsid w:val="24FA5F2E"/>
    <w:rsid w:val="2517406E"/>
    <w:rsid w:val="25234DEE"/>
    <w:rsid w:val="25936A92"/>
    <w:rsid w:val="25C62FB1"/>
    <w:rsid w:val="26377352"/>
    <w:rsid w:val="265663CD"/>
    <w:rsid w:val="268D0F80"/>
    <w:rsid w:val="26CD5A0B"/>
    <w:rsid w:val="26CF4AC6"/>
    <w:rsid w:val="26ED25DA"/>
    <w:rsid w:val="26FA5CD2"/>
    <w:rsid w:val="270A367F"/>
    <w:rsid w:val="271423D0"/>
    <w:rsid w:val="27262D3B"/>
    <w:rsid w:val="28D964B0"/>
    <w:rsid w:val="29073C0E"/>
    <w:rsid w:val="29470B61"/>
    <w:rsid w:val="29AC78F5"/>
    <w:rsid w:val="29D01E2F"/>
    <w:rsid w:val="29EA684D"/>
    <w:rsid w:val="2A0454A1"/>
    <w:rsid w:val="2A9D510F"/>
    <w:rsid w:val="2B171758"/>
    <w:rsid w:val="2B337554"/>
    <w:rsid w:val="2B602B37"/>
    <w:rsid w:val="2B831D80"/>
    <w:rsid w:val="2C646B95"/>
    <w:rsid w:val="2C661889"/>
    <w:rsid w:val="2CA73F49"/>
    <w:rsid w:val="2D565D5F"/>
    <w:rsid w:val="2E037DFA"/>
    <w:rsid w:val="2E725F72"/>
    <w:rsid w:val="2EA1350C"/>
    <w:rsid w:val="2FB325EA"/>
    <w:rsid w:val="2FB67745"/>
    <w:rsid w:val="2FF43C5A"/>
    <w:rsid w:val="30292522"/>
    <w:rsid w:val="30431B7C"/>
    <w:rsid w:val="30CA5E66"/>
    <w:rsid w:val="319E69E0"/>
    <w:rsid w:val="328C5ED5"/>
    <w:rsid w:val="32B607BD"/>
    <w:rsid w:val="32CD340F"/>
    <w:rsid w:val="33A0326B"/>
    <w:rsid w:val="33AB6768"/>
    <w:rsid w:val="33E33288"/>
    <w:rsid w:val="33F862E6"/>
    <w:rsid w:val="348D1CA6"/>
    <w:rsid w:val="355B1590"/>
    <w:rsid w:val="35A838D1"/>
    <w:rsid w:val="37785649"/>
    <w:rsid w:val="37B565D9"/>
    <w:rsid w:val="37C6770B"/>
    <w:rsid w:val="3864535B"/>
    <w:rsid w:val="38B51813"/>
    <w:rsid w:val="38D03E71"/>
    <w:rsid w:val="390001E3"/>
    <w:rsid w:val="3A726302"/>
    <w:rsid w:val="3C4D6E68"/>
    <w:rsid w:val="3C64555D"/>
    <w:rsid w:val="3C69613A"/>
    <w:rsid w:val="3C6B554A"/>
    <w:rsid w:val="3D10411E"/>
    <w:rsid w:val="3D734206"/>
    <w:rsid w:val="3D946F67"/>
    <w:rsid w:val="3E345F0F"/>
    <w:rsid w:val="3F436A30"/>
    <w:rsid w:val="3F546AF5"/>
    <w:rsid w:val="41084F67"/>
    <w:rsid w:val="410F260F"/>
    <w:rsid w:val="41173123"/>
    <w:rsid w:val="41906E57"/>
    <w:rsid w:val="41A71B28"/>
    <w:rsid w:val="41D75657"/>
    <w:rsid w:val="41F319D9"/>
    <w:rsid w:val="42180BFC"/>
    <w:rsid w:val="422C5159"/>
    <w:rsid w:val="42E260F5"/>
    <w:rsid w:val="42EF1D68"/>
    <w:rsid w:val="430C6645"/>
    <w:rsid w:val="43297625"/>
    <w:rsid w:val="433F3598"/>
    <w:rsid w:val="43A454C2"/>
    <w:rsid w:val="44657A89"/>
    <w:rsid w:val="446F7F53"/>
    <w:rsid w:val="44C3346C"/>
    <w:rsid w:val="458B7406"/>
    <w:rsid w:val="45E44F25"/>
    <w:rsid w:val="4646683B"/>
    <w:rsid w:val="475D43B2"/>
    <w:rsid w:val="47BB6BB4"/>
    <w:rsid w:val="48730084"/>
    <w:rsid w:val="497D6F77"/>
    <w:rsid w:val="49806BAC"/>
    <w:rsid w:val="49BA16F3"/>
    <w:rsid w:val="4A5C7479"/>
    <w:rsid w:val="4ABB1BE5"/>
    <w:rsid w:val="4ACF2B90"/>
    <w:rsid w:val="4B224BA4"/>
    <w:rsid w:val="4B251F32"/>
    <w:rsid w:val="4B8134BE"/>
    <w:rsid w:val="4BC4102A"/>
    <w:rsid w:val="4CF766FC"/>
    <w:rsid w:val="4D260C67"/>
    <w:rsid w:val="4DFA6139"/>
    <w:rsid w:val="4EB248DB"/>
    <w:rsid w:val="4ED41559"/>
    <w:rsid w:val="4ED91BA3"/>
    <w:rsid w:val="4EE94040"/>
    <w:rsid w:val="4F147820"/>
    <w:rsid w:val="4FBD4385"/>
    <w:rsid w:val="4FC37887"/>
    <w:rsid w:val="500201F3"/>
    <w:rsid w:val="508856D0"/>
    <w:rsid w:val="51091529"/>
    <w:rsid w:val="517B307B"/>
    <w:rsid w:val="51AB7B02"/>
    <w:rsid w:val="52056B27"/>
    <w:rsid w:val="52176CFC"/>
    <w:rsid w:val="52362560"/>
    <w:rsid w:val="52540AA7"/>
    <w:rsid w:val="529D54B4"/>
    <w:rsid w:val="52BD69D9"/>
    <w:rsid w:val="52D906E1"/>
    <w:rsid w:val="536D142F"/>
    <w:rsid w:val="55C44FB6"/>
    <w:rsid w:val="55F37D75"/>
    <w:rsid w:val="56B06BEE"/>
    <w:rsid w:val="5710041F"/>
    <w:rsid w:val="573C2EC1"/>
    <w:rsid w:val="590276E2"/>
    <w:rsid w:val="5961284F"/>
    <w:rsid w:val="596F73A7"/>
    <w:rsid w:val="597B64B7"/>
    <w:rsid w:val="5A784CCD"/>
    <w:rsid w:val="5AAB332A"/>
    <w:rsid w:val="5AB33994"/>
    <w:rsid w:val="5B1D696D"/>
    <w:rsid w:val="5B2E7274"/>
    <w:rsid w:val="5B436CE2"/>
    <w:rsid w:val="5B5105C5"/>
    <w:rsid w:val="5B976366"/>
    <w:rsid w:val="5BD80C47"/>
    <w:rsid w:val="5C497E40"/>
    <w:rsid w:val="5CCA24ED"/>
    <w:rsid w:val="5CF61D21"/>
    <w:rsid w:val="5CFA226B"/>
    <w:rsid w:val="5DF752E8"/>
    <w:rsid w:val="5E200776"/>
    <w:rsid w:val="5E4A5C3C"/>
    <w:rsid w:val="5E4B5AA5"/>
    <w:rsid w:val="5E7E4DC5"/>
    <w:rsid w:val="5F6D3317"/>
    <w:rsid w:val="603C0B29"/>
    <w:rsid w:val="60D61F76"/>
    <w:rsid w:val="61055A02"/>
    <w:rsid w:val="610C53AA"/>
    <w:rsid w:val="617C5353"/>
    <w:rsid w:val="61D10133"/>
    <w:rsid w:val="61D611E2"/>
    <w:rsid w:val="61D64F04"/>
    <w:rsid w:val="62153BFD"/>
    <w:rsid w:val="621E7E4E"/>
    <w:rsid w:val="6298367A"/>
    <w:rsid w:val="62C177EB"/>
    <w:rsid w:val="62D31673"/>
    <w:rsid w:val="636444A4"/>
    <w:rsid w:val="636A749C"/>
    <w:rsid w:val="637212DA"/>
    <w:rsid w:val="653460CC"/>
    <w:rsid w:val="6549158E"/>
    <w:rsid w:val="65AB0721"/>
    <w:rsid w:val="65BE6B3C"/>
    <w:rsid w:val="65FE537C"/>
    <w:rsid w:val="66183744"/>
    <w:rsid w:val="665F0B8F"/>
    <w:rsid w:val="66656AED"/>
    <w:rsid w:val="675326B0"/>
    <w:rsid w:val="67AD15DB"/>
    <w:rsid w:val="6880003B"/>
    <w:rsid w:val="695272E6"/>
    <w:rsid w:val="69D40455"/>
    <w:rsid w:val="6A24363A"/>
    <w:rsid w:val="6A6A3DB9"/>
    <w:rsid w:val="6A9F3B30"/>
    <w:rsid w:val="6AD21D22"/>
    <w:rsid w:val="6AFF01F9"/>
    <w:rsid w:val="6B6A3356"/>
    <w:rsid w:val="6B737347"/>
    <w:rsid w:val="6C2701FD"/>
    <w:rsid w:val="6C434AC4"/>
    <w:rsid w:val="6CD04EED"/>
    <w:rsid w:val="6CDE1339"/>
    <w:rsid w:val="6D1613A7"/>
    <w:rsid w:val="6DB62B8B"/>
    <w:rsid w:val="6DF92BB8"/>
    <w:rsid w:val="6DF973E2"/>
    <w:rsid w:val="6E0A4730"/>
    <w:rsid w:val="6E241FD2"/>
    <w:rsid w:val="6E45140B"/>
    <w:rsid w:val="6E9B7DC1"/>
    <w:rsid w:val="6ECD4AA3"/>
    <w:rsid w:val="6EF03BEB"/>
    <w:rsid w:val="6F8C36CF"/>
    <w:rsid w:val="6FE244DA"/>
    <w:rsid w:val="708F6762"/>
    <w:rsid w:val="714448EC"/>
    <w:rsid w:val="716A13F7"/>
    <w:rsid w:val="720A67D1"/>
    <w:rsid w:val="73212F7F"/>
    <w:rsid w:val="748E5238"/>
    <w:rsid w:val="753C7ECE"/>
    <w:rsid w:val="755B62E4"/>
    <w:rsid w:val="7647160E"/>
    <w:rsid w:val="764E1839"/>
    <w:rsid w:val="76EE2B39"/>
    <w:rsid w:val="77546D0D"/>
    <w:rsid w:val="775F0377"/>
    <w:rsid w:val="775F522D"/>
    <w:rsid w:val="7855412C"/>
    <w:rsid w:val="78744C90"/>
    <w:rsid w:val="78BF0E94"/>
    <w:rsid w:val="7912493F"/>
    <w:rsid w:val="793E76CD"/>
    <w:rsid w:val="79423813"/>
    <w:rsid w:val="7965640B"/>
    <w:rsid w:val="79C84615"/>
    <w:rsid w:val="7A161E68"/>
    <w:rsid w:val="7A1D2043"/>
    <w:rsid w:val="7A667219"/>
    <w:rsid w:val="7AA26DEB"/>
    <w:rsid w:val="7B62650D"/>
    <w:rsid w:val="7B806658"/>
    <w:rsid w:val="7BD000E4"/>
    <w:rsid w:val="7BF20AA9"/>
    <w:rsid w:val="7BF33E7D"/>
    <w:rsid w:val="7C1A47D3"/>
    <w:rsid w:val="7CBB215B"/>
    <w:rsid w:val="7CD047BD"/>
    <w:rsid w:val="7D235DEE"/>
    <w:rsid w:val="7D283924"/>
    <w:rsid w:val="7D507304"/>
    <w:rsid w:val="7EC63800"/>
    <w:rsid w:val="7F7D23F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o:shapedefaults>
    <o:shapelayout v:ext="edit">
      <o:idmap v:ext="edit" data="1"/>
    </o:shapelayout>
  </w:shapeDefaults>
  <w:decimalSymbol w:val="."/>
  <w:listSeparator w:val=","/>
  <w14:docId w14:val="4237418B"/>
  <w15:docId w15:val="{8AD652AB-6088-4DE2-9BDF-22A04E5F8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7">
    <w:lsdException w:name="Normal" w:uiPriority="1" w:qFormat="1"/>
    <w:lsdException w:name="heading 1" w:uiPriority="7" w:qFormat="1"/>
    <w:lsdException w:name="heading 2" w:uiPriority="8" w:qFormat="1"/>
    <w:lsdException w:name="heading 3" w:uiPriority="9" w:qFormat="1"/>
    <w:lsdException w:name="heading 4" w:semiHidden="1" w:uiPriority="10" w:unhideWhenUsed="1"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qFormat="1"/>
    <w:lsdException w:name="Strong" w:uiPriority="20"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7"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uiPriority w:val="1"/>
    <w:qFormat/>
    <w:rPr>
      <w:rFonts w:ascii="Calibri" w:eastAsia="Calibri" w:hAnsi="Calibri"/>
      <w:sz w:val="22"/>
      <w:szCs w:val="22"/>
      <w:lang w:val="en-GB" w:eastAsia="en-GB"/>
    </w:rPr>
  </w:style>
  <w:style w:type="paragraph" w:styleId="Heading1">
    <w:name w:val="heading 1"/>
    <w:basedOn w:val="Normal"/>
    <w:next w:val="Normal"/>
    <w:uiPriority w:val="7"/>
    <w:qFormat/>
    <w:pPr>
      <w:keepNext/>
      <w:keepLines/>
      <w:numPr>
        <w:numId w:val="24"/>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pPr>
      <w:keepNext/>
      <w:keepLines/>
      <w:numPr>
        <w:ilvl w:val="1"/>
        <w:numId w:val="24"/>
      </w:numPr>
      <w:jc w:val="both"/>
      <w:outlineLvl w:val="1"/>
    </w:pPr>
    <w:rPr>
      <w:rFonts w:ascii="Cambria" w:eastAsia="SimSun" w:hAnsi="Cambria"/>
      <w:color w:val="365F91"/>
      <w:sz w:val="26"/>
      <w:szCs w:val="26"/>
    </w:rPr>
  </w:style>
  <w:style w:type="paragraph" w:styleId="Heading3">
    <w:name w:val="heading 3"/>
    <w:basedOn w:val="Normal"/>
    <w:next w:val="Normal"/>
    <w:uiPriority w:val="9"/>
    <w:qFormat/>
    <w:pPr>
      <w:keepNext/>
      <w:numPr>
        <w:ilvl w:val="2"/>
        <w:numId w:val="24"/>
      </w:numPr>
      <w:outlineLvl w:val="2"/>
    </w:pPr>
    <w:rPr>
      <w:rFonts w:ascii="Cambria" w:eastAsia="Cambria" w:hAnsi="Cambria"/>
      <w:sz w:val="26"/>
      <w:szCs w:val="26"/>
    </w:rPr>
  </w:style>
  <w:style w:type="paragraph" w:styleId="Heading4">
    <w:name w:val="heading 4"/>
    <w:basedOn w:val="Normal"/>
    <w:next w:val="Normal"/>
    <w:uiPriority w:val="10"/>
    <w:qFormat/>
    <w:pPr>
      <w:keepNext/>
      <w:numPr>
        <w:ilvl w:val="3"/>
        <w:numId w:val="24"/>
      </w:numPr>
      <w:outlineLvl w:val="3"/>
    </w:pPr>
    <w:rPr>
      <w:b/>
      <w:sz w:val="28"/>
      <w:szCs w:val="28"/>
    </w:rPr>
  </w:style>
  <w:style w:type="paragraph" w:styleId="Heading5">
    <w:name w:val="heading 5"/>
    <w:basedOn w:val="Normal"/>
    <w:next w:val="Normal"/>
    <w:uiPriority w:val="11"/>
    <w:qFormat/>
    <w:pPr>
      <w:numPr>
        <w:ilvl w:val="4"/>
        <w:numId w:val="24"/>
      </w:numPr>
      <w:outlineLvl w:val="4"/>
    </w:pPr>
    <w:rPr>
      <w:b/>
      <w:i/>
      <w:sz w:val="26"/>
      <w:szCs w:val="26"/>
    </w:rPr>
  </w:style>
  <w:style w:type="paragraph" w:styleId="Heading6">
    <w:name w:val="heading 6"/>
    <w:basedOn w:val="Normal"/>
    <w:next w:val="Normal"/>
    <w:uiPriority w:val="12"/>
    <w:qFormat/>
    <w:pPr>
      <w:numPr>
        <w:ilvl w:val="5"/>
        <w:numId w:val="24"/>
      </w:numPr>
      <w:outlineLvl w:val="5"/>
    </w:pPr>
    <w:rPr>
      <w:b/>
      <w:sz w:val="20"/>
      <w:szCs w:val="20"/>
    </w:rPr>
  </w:style>
  <w:style w:type="paragraph" w:styleId="Heading7">
    <w:name w:val="heading 7"/>
    <w:basedOn w:val="Normal"/>
    <w:next w:val="Normal"/>
    <w:uiPriority w:val="13"/>
    <w:qFormat/>
    <w:pPr>
      <w:numPr>
        <w:ilvl w:val="6"/>
        <w:numId w:val="24"/>
      </w:numPr>
      <w:outlineLvl w:val="6"/>
    </w:pPr>
    <w:rPr>
      <w:sz w:val="24"/>
      <w:szCs w:val="24"/>
    </w:rPr>
  </w:style>
  <w:style w:type="paragraph" w:styleId="Heading8">
    <w:name w:val="heading 8"/>
    <w:basedOn w:val="Normal"/>
    <w:next w:val="Normal"/>
    <w:uiPriority w:val="14"/>
    <w:qFormat/>
    <w:pPr>
      <w:numPr>
        <w:ilvl w:val="7"/>
        <w:numId w:val="24"/>
      </w:numPr>
      <w:outlineLvl w:val="7"/>
    </w:pPr>
    <w:rPr>
      <w:i/>
      <w:sz w:val="24"/>
      <w:szCs w:val="24"/>
    </w:rPr>
  </w:style>
  <w:style w:type="paragraph" w:styleId="Heading9">
    <w:name w:val="heading 9"/>
    <w:basedOn w:val="Normal"/>
    <w:next w:val="Normal"/>
    <w:uiPriority w:val="15"/>
    <w:qFormat/>
    <w:pPr>
      <w:numPr>
        <w:ilvl w:val="8"/>
        <w:numId w:val="24"/>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eastAsia="Tahoma" w:hAnsi="Tahoma"/>
      <w:sz w:val="16"/>
      <w:szCs w:val="16"/>
    </w:rPr>
  </w:style>
  <w:style w:type="paragraph" w:styleId="BodyText">
    <w:name w:val="Body Text"/>
    <w:basedOn w:val="Normal"/>
    <w:link w:val="BodyTextChar"/>
    <w:qFormat/>
  </w:style>
  <w:style w:type="paragraph" w:styleId="Caption">
    <w:name w:val="caption"/>
    <w:basedOn w:val="Normal"/>
    <w:next w:val="Normal"/>
    <w:qFormat/>
    <w:rPr>
      <w:rFonts w:ascii="NanumGothic" w:eastAsia="Lucida Sans" w:hAnsi="NanumGothic"/>
      <w:i/>
      <w:sz w:val="24"/>
      <w:szCs w:val="24"/>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qFormat/>
    <w:rPr>
      <w:b/>
    </w:rPr>
  </w:style>
  <w:style w:type="paragraph" w:styleId="Footer">
    <w:name w:val="footer"/>
    <w:basedOn w:val="Normal"/>
    <w:qFormat/>
    <w:pPr>
      <w:tabs>
        <w:tab w:val="center" w:pos="4513"/>
        <w:tab w:val="right" w:pos="9026"/>
      </w:tabs>
    </w:pPr>
  </w:style>
  <w:style w:type="paragraph" w:styleId="Header">
    <w:name w:val="header"/>
    <w:basedOn w:val="Normal"/>
    <w:qFormat/>
    <w:pPr>
      <w:tabs>
        <w:tab w:val="center" w:pos="4513"/>
        <w:tab w:val="right" w:pos="9026"/>
      </w:tabs>
    </w:pPr>
  </w:style>
  <w:style w:type="paragraph" w:styleId="List">
    <w:name w:val="List"/>
    <w:basedOn w:val="BodyText"/>
    <w:rPr>
      <w:rFonts w:ascii="NanumGothic" w:eastAsia="Lucida Sans" w:hAnsi="NanumGothic"/>
      <w:sz w:val="20"/>
      <w:szCs w:val="20"/>
    </w:rPr>
  </w:style>
  <w:style w:type="paragraph" w:styleId="NormalWeb">
    <w:name w:val="Normal (Web)"/>
    <w:basedOn w:val="Normal"/>
    <w:uiPriority w:val="99"/>
    <w:qFormat/>
    <w:rPr>
      <w:rFonts w:ascii="Times New Roman" w:eastAsia="Times New Roman" w:hAnsi="Times New Roman"/>
      <w:sz w:val="24"/>
      <w:szCs w:val="24"/>
    </w:rPr>
  </w:style>
  <w:style w:type="character" w:styleId="CommentReference">
    <w:name w:val="annotation reference"/>
    <w:rPr>
      <w:w w:val="100"/>
      <w:sz w:val="16"/>
      <w:szCs w:val="16"/>
      <w:shd w:val="clear" w:color="auto" w:fill="auto"/>
    </w:rPr>
  </w:style>
  <w:style w:type="character" w:styleId="Emphasis">
    <w:name w:val="Emphasis"/>
    <w:uiPriority w:val="18"/>
    <w:qFormat/>
    <w:rPr>
      <w:i/>
      <w:w w:val="100"/>
      <w:sz w:val="20"/>
      <w:szCs w:val="20"/>
      <w:shd w:val="clear" w:color="auto" w:fill="auto"/>
    </w:rPr>
  </w:style>
  <w:style w:type="character" w:styleId="FollowedHyperlink">
    <w:name w:val="FollowedHyperlink"/>
    <w:uiPriority w:val="99"/>
    <w:unhideWhenUsed/>
    <w:qFormat/>
    <w:rPr>
      <w:color w:val="800080"/>
      <w:u w:val="single"/>
    </w:rPr>
  </w:style>
  <w:style w:type="character" w:styleId="Hyperlink">
    <w:name w:val="Hyperlink"/>
    <w:qFormat/>
    <w:rPr>
      <w:color w:val="0000FF"/>
      <w:w w:val="100"/>
      <w:sz w:val="20"/>
      <w:szCs w:val="20"/>
      <w:u w:val="single"/>
      <w:shd w:val="clear" w:color="auto" w:fill="auto"/>
    </w:rPr>
  </w:style>
  <w:style w:type="character" w:styleId="Strong">
    <w:name w:val="Strong"/>
    <w:uiPriority w:val="20"/>
    <w:qFormat/>
    <w:rPr>
      <w:b/>
      <w:w w:val="100"/>
      <w:sz w:val="20"/>
      <w:szCs w:val="20"/>
      <w:shd w:val="clear" w:color="auto" w:fill="auto"/>
    </w:rPr>
  </w:style>
  <w:style w:type="table" w:styleId="TableGrid">
    <w:name w:val="Table Grid"/>
    <w:basedOn w:val="TableNormal"/>
    <w:uiPriority w:val="3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acts-14-27">
    <w:name w:val="text acts-14-27"/>
    <w:basedOn w:val="DefaultParagraphFont"/>
    <w:qFormat/>
  </w:style>
  <w:style w:type="character" w:customStyle="1" w:styleId="text1cor-15-16-1cor-15-20">
    <w:name w:val="text 1cor-15-16-1cor-15-20"/>
    <w:basedOn w:val="DefaultParagraphFont"/>
    <w:qFormat/>
  </w:style>
  <w:style w:type="character" w:customStyle="1" w:styleId="textgal-5-18">
    <w:name w:val="text gal-5-18"/>
    <w:basedOn w:val="DefaultParagraphFont"/>
    <w:qFormat/>
  </w:style>
  <w:style w:type="character" w:customStyle="1" w:styleId="textheb-13-7">
    <w:name w:val="text heb-13-7"/>
    <w:basedOn w:val="DefaultParagraphFont"/>
  </w:style>
  <w:style w:type="character" w:customStyle="1" w:styleId="IntenseReference1">
    <w:name w:val="Intense Reference1"/>
    <w:uiPriority w:val="24"/>
    <w:qFormat/>
    <w:rPr>
      <w:b/>
      <w:smallCaps/>
      <w:color w:val="4F81BD"/>
      <w:spacing w:val="5"/>
      <w:w w:val="100"/>
      <w:sz w:val="20"/>
      <w:szCs w:val="20"/>
      <w:shd w:val="clear" w:color="auto" w:fill="auto"/>
    </w:rPr>
  </w:style>
  <w:style w:type="character" w:customStyle="1" w:styleId="Heading4Char">
    <w:name w:val="Heading 4 Char"/>
    <w:qFormat/>
    <w:rPr>
      <w:rFonts w:ascii="Calibri" w:eastAsia="Calibri" w:hAnsi="Calibri"/>
      <w:b/>
      <w:w w:val="100"/>
      <w:sz w:val="28"/>
      <w:szCs w:val="28"/>
      <w:shd w:val="clear" w:color="auto" w:fill="auto"/>
    </w:rPr>
  </w:style>
  <w:style w:type="character" w:customStyle="1" w:styleId="textluke-1-26">
    <w:name w:val="text luke-1-26"/>
    <w:basedOn w:val="DefaultParagraphFont"/>
    <w:qFormat/>
  </w:style>
  <w:style w:type="character" w:customStyle="1" w:styleId="PlaceholderText1">
    <w:name w:val="Placeholder Text1"/>
    <w:qFormat/>
    <w:rPr>
      <w:color w:val="808080"/>
      <w:w w:val="100"/>
      <w:sz w:val="20"/>
      <w:szCs w:val="20"/>
      <w:shd w:val="clear" w:color="auto" w:fill="auto"/>
    </w:rPr>
  </w:style>
  <w:style w:type="character" w:customStyle="1" w:styleId="textjas-1-2">
    <w:name w:val="text jas-1-2"/>
    <w:basedOn w:val="DefaultParagraphFont"/>
    <w:qFormat/>
  </w:style>
  <w:style w:type="character" w:customStyle="1" w:styleId="text1cor-9-27">
    <w:name w:val="text 1cor-9-27"/>
    <w:basedOn w:val="DefaultParagraphFont"/>
    <w:qFormat/>
  </w:style>
  <w:style w:type="character" w:customStyle="1" w:styleId="passage-display-version">
    <w:name w:val="passage-display-version"/>
    <w:basedOn w:val="DefaultParagraphFont"/>
    <w:qFormat/>
  </w:style>
  <w:style w:type="character" w:customStyle="1" w:styleId="ListLabel1">
    <w:name w:val="ListLabel 1"/>
    <w:qFormat/>
    <w:rPr>
      <w:i/>
      <w:w w:val="100"/>
      <w:sz w:val="20"/>
      <w:szCs w:val="20"/>
      <w:shd w:val="clear" w:color="auto" w:fill="auto"/>
    </w:rPr>
  </w:style>
  <w:style w:type="character" w:customStyle="1" w:styleId="textluke-1-30">
    <w:name w:val="text luke-1-30"/>
    <w:basedOn w:val="DefaultParagraphFont"/>
    <w:qFormat/>
  </w:style>
  <w:style w:type="character" w:customStyle="1" w:styleId="text1cor-4-15">
    <w:name w:val="text 1cor-4-15"/>
    <w:basedOn w:val="DefaultParagraphFont"/>
    <w:qFormat/>
  </w:style>
  <w:style w:type="character" w:customStyle="1" w:styleId="Bullets">
    <w:name w:val="Bullets"/>
    <w:qFormat/>
    <w:rPr>
      <w:rFonts w:ascii="OpenSymbol" w:eastAsia="OpenSymbol" w:hAnsi="OpenSymbol"/>
      <w:w w:val="100"/>
      <w:sz w:val="20"/>
      <w:szCs w:val="20"/>
      <w:shd w:val="clear" w:color="auto" w:fill="auto"/>
    </w:rPr>
  </w:style>
  <w:style w:type="character" w:customStyle="1" w:styleId="textgal-5-23">
    <w:name w:val="text gal-5-23"/>
    <w:basedOn w:val="DefaultParagraphFont"/>
    <w:qFormat/>
  </w:style>
  <w:style w:type="character" w:customStyle="1" w:styleId="textjohn-20-28">
    <w:name w:val="text john-20-28"/>
    <w:basedOn w:val="DefaultParagraphFont"/>
    <w:qFormat/>
  </w:style>
  <w:style w:type="character" w:customStyle="1" w:styleId="apple-converted-space">
    <w:name w:val="apple-converted-space"/>
    <w:basedOn w:val="DefaultParagraphFont"/>
    <w:qFormat/>
  </w:style>
  <w:style w:type="character" w:customStyle="1" w:styleId="textluke-1-36">
    <w:name w:val="text luke-1-36"/>
    <w:basedOn w:val="DefaultParagraphFont"/>
    <w:qFormat/>
  </w:style>
  <w:style w:type="character" w:customStyle="1" w:styleId="FootnoteReference1">
    <w:name w:val="Footnote Reference1"/>
    <w:qFormat/>
    <w:rPr>
      <w:w w:val="100"/>
      <w:sz w:val="20"/>
      <w:szCs w:val="20"/>
      <w:shd w:val="clear" w:color="auto" w:fill="auto"/>
      <w:vertAlign w:val="superscript"/>
    </w:rPr>
  </w:style>
  <w:style w:type="character" w:customStyle="1" w:styleId="textps-18-6">
    <w:name w:val="text ps-18-6"/>
    <w:basedOn w:val="DefaultParagraphFont"/>
    <w:qFormat/>
  </w:style>
  <w:style w:type="character" w:customStyle="1" w:styleId="text2tim-2-2">
    <w:name w:val="text 2tim-2-2"/>
    <w:basedOn w:val="DefaultParagraphFont"/>
    <w:qFormat/>
  </w:style>
  <w:style w:type="character" w:customStyle="1" w:styleId="textps-107-21">
    <w:name w:val="text ps-107-21"/>
    <w:basedOn w:val="DefaultParagraphFont"/>
    <w:qFormat/>
  </w:style>
  <w:style w:type="character" w:customStyle="1" w:styleId="NumberingSymbols">
    <w:name w:val="Numbering Symbols"/>
    <w:qFormat/>
  </w:style>
  <w:style w:type="character" w:customStyle="1" w:styleId="textheb-13-24">
    <w:name w:val="text heb-13-24"/>
    <w:basedOn w:val="DefaultParagraphFont"/>
    <w:qFormat/>
  </w:style>
  <w:style w:type="character" w:customStyle="1" w:styleId="textrom-8-26">
    <w:name w:val="text rom-8-26"/>
    <w:basedOn w:val="DefaultParagraphFont"/>
    <w:qFormat/>
  </w:style>
  <w:style w:type="character" w:customStyle="1" w:styleId="btext1">
    <w:name w:val="btext1"/>
    <w:basedOn w:val="DefaultParagraphFont"/>
    <w:qFormat/>
  </w:style>
  <w:style w:type="character" w:customStyle="1" w:styleId="oneclick-linkoneclick-available">
    <w:name w:val="oneclick-link oneclick-available"/>
    <w:basedOn w:val="DefaultParagraphFont"/>
    <w:qFormat/>
  </w:style>
  <w:style w:type="character" w:customStyle="1" w:styleId="indent-2-breaks">
    <w:name w:val="indent-2-breaks"/>
    <w:basedOn w:val="DefaultParagraphFont"/>
    <w:qFormat/>
  </w:style>
  <w:style w:type="character" w:customStyle="1" w:styleId="textjohn-14-5">
    <w:name w:val="text john-14-5"/>
    <w:basedOn w:val="DefaultParagraphFont"/>
    <w:qFormat/>
  </w:style>
  <w:style w:type="character" w:customStyle="1" w:styleId="CharAttribute94">
    <w:name w:val="CharAttribute94"/>
    <w:qFormat/>
    <w:rPr>
      <w:rFonts w:ascii="Verdana" w:eastAsia="Verdana" w:hAnsi="Verdana"/>
      <w:b/>
      <w:color w:val="993366"/>
      <w:w w:val="100"/>
      <w:sz w:val="24"/>
      <w:szCs w:val="24"/>
      <w:shd w:val="clear" w:color="auto" w:fill="auto"/>
    </w:rPr>
  </w:style>
  <w:style w:type="character" w:customStyle="1" w:styleId="Text">
    <w:name w:val="Text"/>
    <w:basedOn w:val="DefaultParagraphFont"/>
    <w:uiPriority w:val="99"/>
    <w:qFormat/>
  </w:style>
  <w:style w:type="character" w:customStyle="1" w:styleId="textmark-1-13">
    <w:name w:val="text mark-1-13"/>
    <w:basedOn w:val="DefaultParagraphFont"/>
    <w:qFormat/>
  </w:style>
  <w:style w:type="character" w:customStyle="1" w:styleId="textmark-10-16">
    <w:name w:val="text mark-10-16"/>
    <w:basedOn w:val="DefaultParagraphFont"/>
    <w:qFormat/>
  </w:style>
  <w:style w:type="character" w:customStyle="1" w:styleId="FootnoteTextChar">
    <w:name w:val="Footnote Text Char"/>
    <w:qFormat/>
    <w:rPr>
      <w:rFonts w:ascii="Calibri" w:eastAsia="Times New Roman" w:hAnsi="Calibri"/>
      <w:w w:val="100"/>
      <w:sz w:val="24"/>
      <w:szCs w:val="24"/>
      <w:shd w:val="clear" w:color="auto" w:fill="auto"/>
    </w:rPr>
  </w:style>
  <w:style w:type="character" w:customStyle="1" w:styleId="textps-107-22">
    <w:name w:val="text ps-107-22"/>
    <w:basedOn w:val="DefaultParagraphFont"/>
    <w:qFormat/>
  </w:style>
  <w:style w:type="character" w:customStyle="1" w:styleId="textmark-1-12">
    <w:name w:val="text mark-1-12"/>
    <w:basedOn w:val="DefaultParagraphFont"/>
    <w:qFormat/>
  </w:style>
  <w:style w:type="character" w:customStyle="1" w:styleId="CharAttribute16">
    <w:name w:val="CharAttribute16"/>
    <w:qFormat/>
    <w:rPr>
      <w:rFonts w:ascii="Cambria" w:eastAsia="SimSun" w:hAnsi="Cambria"/>
      <w:b/>
      <w:color w:val="365F91"/>
      <w:w w:val="100"/>
      <w:sz w:val="32"/>
      <w:szCs w:val="32"/>
      <w:shd w:val="clear" w:color="auto" w:fill="auto"/>
    </w:rPr>
  </w:style>
  <w:style w:type="character" w:customStyle="1" w:styleId="textmatt-28-18">
    <w:name w:val="text matt-28-18"/>
    <w:basedOn w:val="DefaultParagraphFont"/>
    <w:qFormat/>
  </w:style>
  <w:style w:type="character" w:customStyle="1" w:styleId="Heading2Char">
    <w:name w:val="Heading 2 Char"/>
    <w:qFormat/>
    <w:rPr>
      <w:rFonts w:ascii="Cambria" w:eastAsia="SimSun" w:hAnsi="Cambria"/>
      <w:color w:val="365F91"/>
      <w:w w:val="100"/>
      <w:sz w:val="26"/>
      <w:szCs w:val="26"/>
      <w:shd w:val="clear" w:color="auto" w:fill="auto"/>
    </w:rPr>
  </w:style>
  <w:style w:type="character" w:customStyle="1" w:styleId="text1thess-1-7">
    <w:name w:val="text 1thess-1-7"/>
    <w:basedOn w:val="DefaultParagraphFont"/>
    <w:qFormat/>
  </w:style>
  <w:style w:type="character" w:customStyle="1" w:styleId="CommentSubjectChar">
    <w:name w:val="Comment Subject Char"/>
    <w:link w:val="CommentSubject"/>
    <w:qFormat/>
    <w:rPr>
      <w:rFonts w:ascii="Calibri" w:eastAsia="Calibri" w:hAnsi="Calibri"/>
      <w:b/>
      <w:w w:val="100"/>
      <w:sz w:val="20"/>
      <w:szCs w:val="20"/>
      <w:shd w:val="clear" w:color="auto" w:fill="auto"/>
    </w:rPr>
  </w:style>
  <w:style w:type="character" w:customStyle="1" w:styleId="text1thess-1-5">
    <w:name w:val="text 1thess-1-5"/>
    <w:basedOn w:val="DefaultParagraphFont"/>
    <w:qFormat/>
  </w:style>
  <w:style w:type="character" w:customStyle="1" w:styleId="Heading9Char">
    <w:name w:val="Heading 9 Char"/>
    <w:qFormat/>
    <w:rPr>
      <w:rFonts w:ascii="Cambria" w:eastAsia="Cambria" w:hAnsi="Cambria"/>
      <w:w w:val="100"/>
      <w:sz w:val="20"/>
      <w:szCs w:val="20"/>
      <w:shd w:val="clear" w:color="auto" w:fill="auto"/>
    </w:rPr>
  </w:style>
  <w:style w:type="character" w:customStyle="1" w:styleId="text1thess-5-13">
    <w:name w:val="text 1thess-5-13"/>
    <w:basedOn w:val="DefaultParagraphFont"/>
    <w:qFormat/>
  </w:style>
  <w:style w:type="character" w:customStyle="1" w:styleId="st">
    <w:name w:val="st"/>
    <w:basedOn w:val="DefaultParagraphFont"/>
    <w:qFormat/>
  </w:style>
  <w:style w:type="character" w:customStyle="1" w:styleId="CharAttribute3">
    <w:name w:val="CharAttribute3"/>
    <w:qFormat/>
    <w:rPr>
      <w:rFonts w:ascii="Calibri" w:eastAsia="Calibri" w:hAnsi="Calibri"/>
      <w:i/>
      <w:w w:val="100"/>
      <w:sz w:val="18"/>
      <w:szCs w:val="18"/>
      <w:shd w:val="clear" w:color="auto" w:fill="auto"/>
    </w:rPr>
  </w:style>
  <w:style w:type="character" w:customStyle="1" w:styleId="bqquotelink">
    <w:name w:val="bqquotelink"/>
    <w:basedOn w:val="DefaultParagraphFont"/>
    <w:qFormat/>
  </w:style>
  <w:style w:type="character" w:customStyle="1" w:styleId="textmark-10-14">
    <w:name w:val="text mark-10-14"/>
    <w:basedOn w:val="DefaultParagraphFont"/>
    <w:qFormat/>
  </w:style>
  <w:style w:type="character" w:customStyle="1" w:styleId="textluke-1-31">
    <w:name w:val="text luke-1-31"/>
    <w:basedOn w:val="DefaultParagraphFont"/>
    <w:qFormat/>
  </w:style>
  <w:style w:type="character" w:customStyle="1" w:styleId="textprov-17-22">
    <w:name w:val="text prov-17-22"/>
    <w:basedOn w:val="DefaultParagraphFont"/>
    <w:qFormat/>
  </w:style>
  <w:style w:type="character" w:customStyle="1" w:styleId="textluke-1-28">
    <w:name w:val="text luke-1-28"/>
    <w:basedOn w:val="DefaultParagraphFont"/>
    <w:qFormat/>
  </w:style>
  <w:style w:type="character" w:customStyle="1" w:styleId="yiv3388207318textyiv3388207318prov-21-15">
    <w:name w:val="yiv3388207318text yiv3388207318prov-21-15"/>
    <w:basedOn w:val="DefaultParagraphFont"/>
    <w:qFormat/>
  </w:style>
  <w:style w:type="character" w:customStyle="1" w:styleId="textjohn-11-16">
    <w:name w:val="text john-11-16"/>
    <w:basedOn w:val="DefaultParagraphFont"/>
    <w:qFormat/>
  </w:style>
  <w:style w:type="character" w:customStyle="1" w:styleId="textps-139-14">
    <w:name w:val="text ps-139-14"/>
    <w:basedOn w:val="DefaultParagraphFont"/>
    <w:qFormat/>
  </w:style>
  <w:style w:type="character" w:customStyle="1" w:styleId="FooterChar">
    <w:name w:val="Footer Char"/>
    <w:basedOn w:val="DefaultParagraphFont"/>
    <w:qFormat/>
  </w:style>
  <w:style w:type="character" w:customStyle="1" w:styleId="yiv3388207318textyiv33882073182pet-2-9">
    <w:name w:val="yiv3388207318text yiv33882073182pet-2-9"/>
    <w:basedOn w:val="DefaultParagraphFont"/>
    <w:qFormat/>
  </w:style>
  <w:style w:type="character" w:customStyle="1" w:styleId="textluke-1-37">
    <w:name w:val="text luke-1-37"/>
    <w:basedOn w:val="DefaultParagraphFont"/>
    <w:qFormat/>
  </w:style>
  <w:style w:type="character" w:customStyle="1" w:styleId="greek">
    <w:name w:val="greek"/>
    <w:basedOn w:val="DefaultParagraphFont"/>
    <w:qFormat/>
  </w:style>
  <w:style w:type="character" w:customStyle="1" w:styleId="ListLabel3">
    <w:name w:val="ListLabel 3"/>
    <w:qFormat/>
    <w:rPr>
      <w:rFonts w:ascii="NanumGothic" w:eastAsia="Courier New" w:hAnsi="NanumGothic"/>
      <w:w w:val="100"/>
      <w:sz w:val="20"/>
      <w:szCs w:val="20"/>
      <w:shd w:val="clear" w:color="auto" w:fill="auto"/>
    </w:rPr>
  </w:style>
  <w:style w:type="character" w:customStyle="1" w:styleId="small-caps">
    <w:name w:val="small-caps"/>
    <w:basedOn w:val="DefaultParagraphFont"/>
    <w:qFormat/>
  </w:style>
  <w:style w:type="character" w:customStyle="1" w:styleId="Heading6Char">
    <w:name w:val="Heading 6 Char"/>
    <w:qFormat/>
    <w:rPr>
      <w:rFonts w:ascii="Calibri" w:eastAsia="Calibri" w:hAnsi="Calibri"/>
      <w:b/>
      <w:w w:val="100"/>
      <w:sz w:val="20"/>
      <w:szCs w:val="20"/>
      <w:shd w:val="clear" w:color="auto" w:fill="auto"/>
    </w:rPr>
  </w:style>
  <w:style w:type="character" w:customStyle="1" w:styleId="text1thess-1-8">
    <w:name w:val="text 1thess-1-8"/>
    <w:basedOn w:val="DefaultParagraphFont"/>
    <w:qFormat/>
  </w:style>
  <w:style w:type="character" w:customStyle="1" w:styleId="textps-30-2">
    <w:name w:val="text ps-30-2"/>
    <w:basedOn w:val="DefaultParagraphFont"/>
    <w:qFormat/>
  </w:style>
  <w:style w:type="character" w:customStyle="1" w:styleId="textjohn-20-29">
    <w:name w:val="text john-20-29"/>
    <w:basedOn w:val="DefaultParagraphFont"/>
    <w:qFormat/>
  </w:style>
  <w:style w:type="character" w:customStyle="1" w:styleId="textprov-22-7">
    <w:name w:val="text prov-22-7"/>
    <w:basedOn w:val="DefaultParagraphFont"/>
    <w:qFormat/>
  </w:style>
  <w:style w:type="character" w:customStyle="1" w:styleId="textgal-5-19">
    <w:name w:val="text gal-5-19"/>
    <w:basedOn w:val="DefaultParagraphFont"/>
    <w:qFormat/>
  </w:style>
  <w:style w:type="character" w:customStyle="1" w:styleId="HeaderChar">
    <w:name w:val="Header Char"/>
    <w:basedOn w:val="DefaultParagraphFont"/>
    <w:qFormat/>
  </w:style>
  <w:style w:type="character" w:customStyle="1" w:styleId="CharAttribute19">
    <w:name w:val="CharAttribute19"/>
    <w:qFormat/>
    <w:rPr>
      <w:rFonts w:ascii="Cambria" w:eastAsia="SimSun" w:hAnsi="Cambria"/>
      <w:b/>
      <w:color w:val="365F91"/>
      <w:w w:val="100"/>
      <w:sz w:val="24"/>
      <w:szCs w:val="24"/>
      <w:shd w:val="clear" w:color="auto" w:fill="auto"/>
    </w:rPr>
  </w:style>
  <w:style w:type="character" w:customStyle="1" w:styleId="textgal-5-25">
    <w:name w:val="text gal-5-25"/>
    <w:basedOn w:val="DefaultParagraphFont"/>
    <w:qFormat/>
  </w:style>
  <w:style w:type="character" w:customStyle="1" w:styleId="text1thess-1-4">
    <w:name w:val="text 1thess-1-4"/>
    <w:basedOn w:val="DefaultParagraphFont"/>
    <w:qFormat/>
  </w:style>
  <w:style w:type="character" w:customStyle="1" w:styleId="textluke-1-29">
    <w:name w:val="text luke-1-29"/>
    <w:basedOn w:val="DefaultParagraphFont"/>
    <w:qFormat/>
  </w:style>
  <w:style w:type="character" w:customStyle="1" w:styleId="textmark-10-13">
    <w:name w:val="text mark-10-13"/>
    <w:basedOn w:val="DefaultParagraphFont"/>
    <w:qFormat/>
  </w:style>
  <w:style w:type="character" w:customStyle="1" w:styleId="Heading1Char">
    <w:name w:val="Heading 1 Char"/>
    <w:qFormat/>
    <w:rPr>
      <w:rFonts w:ascii="Cambria" w:eastAsia="Cambria" w:hAnsi="Cambria"/>
      <w:color w:val="365F91"/>
      <w:w w:val="100"/>
      <w:sz w:val="32"/>
      <w:szCs w:val="32"/>
      <w:shd w:val="clear" w:color="auto" w:fill="auto"/>
    </w:rPr>
  </w:style>
  <w:style w:type="character" w:customStyle="1" w:styleId="textgal-5-17">
    <w:name w:val="text gal-5-17"/>
    <w:basedOn w:val="DefaultParagraphFont"/>
    <w:qFormat/>
  </w:style>
  <w:style w:type="character" w:customStyle="1" w:styleId="texteph-4-32">
    <w:name w:val="text eph-4-32"/>
    <w:basedOn w:val="DefaultParagraphFont"/>
    <w:qFormat/>
  </w:style>
  <w:style w:type="character" w:customStyle="1" w:styleId="text1cor-4-16">
    <w:name w:val="text 1cor-4-16"/>
    <w:basedOn w:val="DefaultParagraphFont"/>
    <w:qFormat/>
  </w:style>
  <w:style w:type="character" w:customStyle="1" w:styleId="textmark-1-11">
    <w:name w:val="text mark-1-11"/>
    <w:basedOn w:val="DefaultParagraphFont"/>
    <w:qFormat/>
  </w:style>
  <w:style w:type="character" w:customStyle="1" w:styleId="textgal-5-20">
    <w:name w:val="text gal-5-20"/>
    <w:basedOn w:val="DefaultParagraphFont"/>
    <w:qFormat/>
  </w:style>
  <w:style w:type="character" w:customStyle="1" w:styleId="indent-1-breaks">
    <w:name w:val="indent-1-breaks"/>
    <w:basedOn w:val="DefaultParagraphFont"/>
    <w:qFormat/>
  </w:style>
  <w:style w:type="character" w:customStyle="1" w:styleId="textps-127-1">
    <w:name w:val="text ps-127-1"/>
    <w:basedOn w:val="DefaultParagraphFont"/>
    <w:qFormat/>
  </w:style>
  <w:style w:type="character" w:customStyle="1" w:styleId="textzech-8-17">
    <w:name w:val="text zech-8-17"/>
    <w:basedOn w:val="DefaultParagraphFont"/>
    <w:qFormat/>
  </w:style>
  <w:style w:type="character" w:customStyle="1" w:styleId="CharAttribute6">
    <w:name w:val="CharAttribute6"/>
    <w:qFormat/>
    <w:rPr>
      <w:rFonts w:ascii="Calibri" w:eastAsia="Calibri" w:hAnsi="Calibri"/>
      <w:color w:val="0000FF"/>
      <w:w w:val="100"/>
      <w:sz w:val="18"/>
      <w:szCs w:val="18"/>
      <w:u w:val="single"/>
      <w:shd w:val="clear" w:color="auto" w:fill="auto"/>
    </w:rPr>
  </w:style>
  <w:style w:type="character" w:customStyle="1" w:styleId="BalloonTextChar">
    <w:name w:val="Balloon Text Char"/>
    <w:qFormat/>
    <w:rPr>
      <w:rFonts w:ascii="Tahoma" w:eastAsia="Tahoma" w:hAnsi="Tahoma"/>
      <w:w w:val="100"/>
      <w:sz w:val="16"/>
      <w:szCs w:val="16"/>
      <w:shd w:val="clear" w:color="auto" w:fill="auto"/>
    </w:rPr>
  </w:style>
  <w:style w:type="character" w:customStyle="1" w:styleId="text0">
    <w:name w:val="text"/>
    <w:basedOn w:val="DefaultParagraphFont"/>
    <w:qFormat/>
  </w:style>
  <w:style w:type="character" w:customStyle="1" w:styleId="textjohn-11-14">
    <w:name w:val="text john-11-14"/>
    <w:basedOn w:val="DefaultParagraphFont"/>
    <w:qFormat/>
  </w:style>
  <w:style w:type="character" w:customStyle="1" w:styleId="textgal-5-21">
    <w:name w:val="text gal-5-21"/>
    <w:basedOn w:val="DefaultParagraphFont"/>
    <w:qFormat/>
  </w:style>
  <w:style w:type="character" w:customStyle="1" w:styleId="textgal-5-26">
    <w:name w:val="text gal-5-26"/>
    <w:basedOn w:val="DefaultParagraphFont"/>
    <w:qFormat/>
  </w:style>
  <w:style w:type="character" w:customStyle="1" w:styleId="textluke-1-35">
    <w:name w:val="text luke-1-35"/>
    <w:basedOn w:val="DefaultParagraphFont"/>
    <w:qFormat/>
  </w:style>
  <w:style w:type="character" w:customStyle="1" w:styleId="CommentTextChar">
    <w:name w:val="Comment Text Char"/>
    <w:link w:val="CommentText"/>
    <w:qFormat/>
    <w:rPr>
      <w:rFonts w:ascii="Calibri" w:eastAsia="Calibri" w:hAnsi="Calibri"/>
      <w:w w:val="100"/>
      <w:sz w:val="20"/>
      <w:szCs w:val="20"/>
      <w:shd w:val="clear" w:color="auto" w:fill="auto"/>
    </w:rPr>
  </w:style>
  <w:style w:type="character" w:customStyle="1" w:styleId="textluke-1-38">
    <w:name w:val="text luke-1-38"/>
    <w:basedOn w:val="DefaultParagraphFont"/>
    <w:qFormat/>
  </w:style>
  <w:style w:type="character" w:customStyle="1" w:styleId="textgal-5-16">
    <w:name w:val="text gal-5-16"/>
    <w:basedOn w:val="DefaultParagraphFont"/>
    <w:qFormat/>
  </w:style>
  <w:style w:type="character" w:customStyle="1" w:styleId="Heading7Char">
    <w:name w:val="Heading 7 Char"/>
    <w:qFormat/>
    <w:rPr>
      <w:rFonts w:ascii="Calibri" w:eastAsia="Calibri" w:hAnsi="Calibri"/>
      <w:w w:val="100"/>
      <w:sz w:val="24"/>
      <w:szCs w:val="24"/>
      <w:shd w:val="clear" w:color="auto" w:fill="auto"/>
    </w:rPr>
  </w:style>
  <w:style w:type="character" w:customStyle="1" w:styleId="oblique">
    <w:name w:val="oblique"/>
    <w:basedOn w:val="DefaultParagraphFont"/>
    <w:qFormat/>
  </w:style>
  <w:style w:type="character" w:customStyle="1" w:styleId="verse-1">
    <w:name w:val="verse-1"/>
    <w:basedOn w:val="DefaultParagraphFont"/>
    <w:qFormat/>
  </w:style>
  <w:style w:type="character" w:customStyle="1" w:styleId="textjudg-2-7">
    <w:name w:val="text judg-2-7"/>
    <w:basedOn w:val="DefaultParagraphFont"/>
    <w:qFormat/>
  </w:style>
  <w:style w:type="character" w:customStyle="1" w:styleId="text1cor-7-35">
    <w:name w:val="text 1cor-7-35"/>
    <w:basedOn w:val="DefaultParagraphFont"/>
    <w:qFormat/>
  </w:style>
  <w:style w:type="character" w:customStyle="1" w:styleId="Heading8Char">
    <w:name w:val="Heading 8 Char"/>
    <w:qFormat/>
    <w:rPr>
      <w:rFonts w:ascii="Calibri" w:eastAsia="Calibri" w:hAnsi="Calibri"/>
      <w:i/>
      <w:w w:val="100"/>
      <w:sz w:val="24"/>
      <w:szCs w:val="24"/>
      <w:shd w:val="clear" w:color="auto" w:fill="auto"/>
    </w:rPr>
  </w:style>
  <w:style w:type="character" w:customStyle="1" w:styleId="textluke-1-27">
    <w:name w:val="text luke-1-27"/>
    <w:basedOn w:val="DefaultParagraphFont"/>
    <w:qFormat/>
  </w:style>
  <w:style w:type="character" w:customStyle="1" w:styleId="Style1">
    <w:name w:val="Style1"/>
    <w:basedOn w:val="DefaultParagraphFont"/>
    <w:qFormat/>
  </w:style>
  <w:style w:type="character" w:customStyle="1" w:styleId="text1thess-1-6">
    <w:name w:val="text 1thess-1-6"/>
    <w:basedOn w:val="DefaultParagraphFont"/>
    <w:qFormat/>
  </w:style>
  <w:style w:type="character" w:customStyle="1" w:styleId="passage-display-bcv">
    <w:name w:val="passage-display-bcv"/>
    <w:basedOn w:val="DefaultParagraphFont"/>
    <w:qFormat/>
  </w:style>
  <w:style w:type="character" w:customStyle="1" w:styleId="BodyTextChar">
    <w:name w:val="Body Text Char"/>
    <w:link w:val="BodyText"/>
    <w:qFormat/>
    <w:rPr>
      <w:rFonts w:ascii="Calibri" w:eastAsia="Calibri" w:hAnsi="Calibri"/>
      <w:sz w:val="22"/>
      <w:szCs w:val="22"/>
    </w:rPr>
  </w:style>
  <w:style w:type="character" w:customStyle="1" w:styleId="yiv3388207318passage-display-bcv">
    <w:name w:val="yiv3388207318passage-display-bcv"/>
    <w:basedOn w:val="DefaultParagraphFont"/>
    <w:qFormat/>
  </w:style>
  <w:style w:type="character" w:customStyle="1" w:styleId="Heading5Char">
    <w:name w:val="Heading 5 Char"/>
    <w:qFormat/>
    <w:rPr>
      <w:rFonts w:ascii="Calibri" w:eastAsia="Calibri" w:hAnsi="Calibri"/>
      <w:b/>
      <w:i/>
      <w:w w:val="100"/>
      <w:sz w:val="26"/>
      <w:szCs w:val="26"/>
      <w:shd w:val="clear" w:color="auto" w:fill="auto"/>
    </w:rPr>
  </w:style>
  <w:style w:type="character" w:customStyle="1" w:styleId="ListLabel2">
    <w:name w:val="ListLabel 2"/>
    <w:qFormat/>
    <w:rPr>
      <w:w w:val="100"/>
      <w:sz w:val="20"/>
      <w:szCs w:val="20"/>
      <w:shd w:val="clear" w:color="auto" w:fill="auto"/>
    </w:rPr>
  </w:style>
  <w:style w:type="character" w:customStyle="1" w:styleId="textluke-1-32">
    <w:name w:val="text luke-1-32"/>
    <w:basedOn w:val="DefaultParagraphFont"/>
    <w:qFormat/>
  </w:style>
  <w:style w:type="character" w:customStyle="1" w:styleId="text1pet-3-17">
    <w:name w:val="text 1pet-3-17"/>
    <w:basedOn w:val="DefaultParagraphFont"/>
    <w:qFormat/>
  </w:style>
  <w:style w:type="character" w:customStyle="1" w:styleId="CharAttribute93">
    <w:name w:val="CharAttribute93"/>
    <w:qFormat/>
    <w:rPr>
      <w:rFonts w:ascii="Verdana" w:eastAsia="Verdana" w:hAnsi="Verdana"/>
      <w:b/>
      <w:color w:val="800080"/>
      <w:w w:val="100"/>
      <w:sz w:val="36"/>
      <w:szCs w:val="36"/>
      <w:shd w:val="clear" w:color="auto" w:fill="auto"/>
    </w:rPr>
  </w:style>
  <w:style w:type="character" w:customStyle="1" w:styleId="textzech-8-16">
    <w:name w:val="text zech-8-16"/>
    <w:basedOn w:val="DefaultParagraphFont"/>
    <w:qFormat/>
  </w:style>
  <w:style w:type="character" w:customStyle="1" w:styleId="textrom-3-23">
    <w:name w:val="text rom-3-23"/>
    <w:basedOn w:val="DefaultParagraphFont"/>
    <w:qFormat/>
  </w:style>
  <w:style w:type="character" w:customStyle="1" w:styleId="textluke-1-34">
    <w:name w:val="text luke-1-34"/>
    <w:basedOn w:val="DefaultParagraphFont"/>
    <w:qFormat/>
  </w:style>
  <w:style w:type="character" w:customStyle="1" w:styleId="textmatt-18-3">
    <w:name w:val="text matt-18-3"/>
    <w:basedOn w:val="DefaultParagraphFont"/>
    <w:qFormat/>
  </w:style>
  <w:style w:type="character" w:customStyle="1" w:styleId="yiv3388207318indent-1-breaks">
    <w:name w:val="yiv3388207318indent-1-breaks"/>
    <w:basedOn w:val="DefaultParagraphFont"/>
    <w:qFormat/>
  </w:style>
  <w:style w:type="character" w:customStyle="1" w:styleId="QuoteChar">
    <w:name w:val="Quote Char"/>
    <w:qFormat/>
    <w:rPr>
      <w:rFonts w:ascii="NanumGothic" w:eastAsia="Calibri" w:hAnsi="NanumGothic"/>
      <w:i/>
      <w:color w:val="404040"/>
      <w:w w:val="100"/>
      <w:sz w:val="20"/>
      <w:szCs w:val="20"/>
      <w:shd w:val="clear" w:color="auto" w:fill="auto"/>
    </w:rPr>
  </w:style>
  <w:style w:type="character" w:customStyle="1" w:styleId="text1pet-4-13">
    <w:name w:val="text 1pet-4-13"/>
    <w:basedOn w:val="DefaultParagraphFont"/>
    <w:qFormat/>
  </w:style>
  <w:style w:type="character" w:customStyle="1" w:styleId="woj">
    <w:name w:val="woj"/>
    <w:basedOn w:val="DefaultParagraphFont"/>
    <w:qFormat/>
  </w:style>
  <w:style w:type="character" w:customStyle="1" w:styleId="textrom-8-27">
    <w:name w:val="text rom-8-27"/>
    <w:basedOn w:val="DefaultParagraphFont"/>
    <w:qFormat/>
  </w:style>
  <w:style w:type="character" w:customStyle="1" w:styleId="Heading3Char">
    <w:name w:val="Heading 3 Char"/>
    <w:qFormat/>
    <w:rPr>
      <w:rFonts w:ascii="Cambria" w:eastAsia="Cambria" w:hAnsi="Cambria"/>
      <w:b/>
      <w:w w:val="100"/>
      <w:sz w:val="26"/>
      <w:szCs w:val="26"/>
      <w:shd w:val="clear" w:color="auto" w:fill="auto"/>
    </w:rPr>
  </w:style>
  <w:style w:type="character" w:customStyle="1" w:styleId="text1cor-4-17">
    <w:name w:val="text 1cor-4-17"/>
    <w:basedOn w:val="DefaultParagraphFont"/>
    <w:qFormat/>
  </w:style>
  <w:style w:type="character" w:customStyle="1" w:styleId="textheb-1-14">
    <w:name w:val="text heb-1-14"/>
    <w:basedOn w:val="DefaultParagraphFont"/>
    <w:qFormat/>
  </w:style>
  <w:style w:type="character" w:customStyle="1" w:styleId="text1tim-5-17">
    <w:name w:val="text 1tim-5-17"/>
    <w:basedOn w:val="DefaultParagraphFont"/>
    <w:qFormat/>
  </w:style>
  <w:style w:type="character" w:customStyle="1" w:styleId="textps-127-2">
    <w:name w:val="text ps-127-2"/>
    <w:basedOn w:val="DefaultParagraphFont"/>
    <w:qFormat/>
  </w:style>
  <w:style w:type="character" w:customStyle="1" w:styleId="ScriptureChar">
    <w:name w:val="Scripture Char"/>
    <w:qFormat/>
    <w:rPr>
      <w:rFonts w:ascii="NanumGothic" w:eastAsia="Times New Roman" w:hAnsi="NanumGothic"/>
      <w:color w:val="1926CF"/>
      <w:w w:val="100"/>
      <w:sz w:val="24"/>
      <w:szCs w:val="24"/>
      <w:shd w:val="clear" w:color="auto" w:fill="auto"/>
    </w:rPr>
  </w:style>
  <w:style w:type="character" w:customStyle="1" w:styleId="CharAttribute9">
    <w:name w:val="CharAttribute9"/>
    <w:qFormat/>
    <w:rPr>
      <w:rFonts w:ascii="Calibri" w:eastAsia="Calibri" w:hAnsi="Calibri"/>
      <w:i/>
      <w:w w:val="100"/>
      <w:sz w:val="20"/>
      <w:szCs w:val="20"/>
      <w:shd w:val="clear" w:color="auto" w:fill="auto"/>
    </w:rPr>
  </w:style>
  <w:style w:type="character" w:customStyle="1" w:styleId="chapternum">
    <w:name w:val="chapternum"/>
    <w:basedOn w:val="DefaultParagraphFont"/>
    <w:qFormat/>
  </w:style>
  <w:style w:type="character" w:customStyle="1" w:styleId="IntenseEmphasis1">
    <w:name w:val="Intense Emphasis1"/>
    <w:uiPriority w:val="21"/>
    <w:qFormat/>
    <w:rPr>
      <w:b/>
      <w:bCs/>
      <w:i/>
      <w:iCs/>
      <w:color w:val="4F81BD"/>
    </w:rPr>
  </w:style>
  <w:style w:type="character" w:customStyle="1" w:styleId="text1thess-2-2">
    <w:name w:val="text 1thess-2-2"/>
    <w:basedOn w:val="DefaultParagraphFont"/>
    <w:qFormat/>
  </w:style>
  <w:style w:type="character" w:customStyle="1" w:styleId="textgal-5-24">
    <w:name w:val="text gal-5-24"/>
    <w:basedOn w:val="DefaultParagraphFont"/>
    <w:qFormat/>
  </w:style>
  <w:style w:type="character" w:customStyle="1" w:styleId="textmatt-18-1">
    <w:name w:val="text matt-18-1"/>
    <w:basedOn w:val="DefaultParagraphFont"/>
    <w:qFormat/>
  </w:style>
  <w:style w:type="character" w:customStyle="1" w:styleId="text1pet-1-3-1pet-1-5">
    <w:name w:val="text 1pet-1-3-1pet-1-5"/>
    <w:basedOn w:val="DefaultParagraphFont"/>
    <w:qFormat/>
  </w:style>
  <w:style w:type="character" w:customStyle="1" w:styleId="textrom-3-10">
    <w:name w:val="text rom-3-10"/>
    <w:basedOn w:val="DefaultParagraphFont"/>
    <w:qFormat/>
  </w:style>
  <w:style w:type="character" w:customStyle="1" w:styleId="oneclick-link">
    <w:name w:val="oneclick-link"/>
    <w:basedOn w:val="DefaultParagraphFont"/>
    <w:qFormat/>
  </w:style>
  <w:style w:type="character" w:customStyle="1" w:styleId="textluke-1-33">
    <w:name w:val="text luke-1-33"/>
    <w:basedOn w:val="DefaultParagraphFont"/>
    <w:qFormat/>
  </w:style>
  <w:style w:type="character" w:customStyle="1" w:styleId="textacts-14-26">
    <w:name w:val="text acts-14-26"/>
    <w:basedOn w:val="DefaultParagraphFont"/>
    <w:qFormat/>
  </w:style>
  <w:style w:type="character" w:customStyle="1" w:styleId="textgal-5-22">
    <w:name w:val="text gal-5-22"/>
    <w:basedOn w:val="DefaultParagraphFont"/>
    <w:qFormat/>
  </w:style>
  <w:style w:type="character" w:customStyle="1" w:styleId="CharAttribute95">
    <w:name w:val="CharAttribute95"/>
    <w:qFormat/>
    <w:rPr>
      <w:rFonts w:ascii="Arial" w:eastAsia="Arial" w:hAnsi="Arial"/>
      <w:color w:val="000080"/>
      <w:w w:val="100"/>
      <w:sz w:val="24"/>
      <w:szCs w:val="24"/>
      <w:shd w:val="clear" w:color="auto" w:fill="auto"/>
    </w:rPr>
  </w:style>
  <w:style w:type="character" w:customStyle="1" w:styleId="textmatt-18-2">
    <w:name w:val="text matt-18-2"/>
    <w:basedOn w:val="DefaultParagraphFont"/>
  </w:style>
  <w:style w:type="paragraph" w:customStyle="1" w:styleId="first-line-none">
    <w:name w:val="first-line-none"/>
    <w:basedOn w:val="Normal"/>
    <w:qFormat/>
    <w:rPr>
      <w:rFonts w:ascii="Times New Roman" w:eastAsia="Times New Roman" w:hAnsi="Times New Roman"/>
      <w:sz w:val="24"/>
      <w:szCs w:val="24"/>
    </w:rPr>
  </w:style>
  <w:style w:type="paragraph" w:customStyle="1" w:styleId="ParaAttribute30">
    <w:name w:val="ParaAttribute30"/>
    <w:uiPriority w:val="99"/>
    <w:qFormat/>
    <w:rPr>
      <w:rFonts w:ascii="NanumGothic" w:eastAsia="Batang" w:hAnsi="NanumGothic"/>
      <w:lang w:val="en-GB" w:eastAsia="en-GB"/>
    </w:rPr>
  </w:style>
  <w:style w:type="paragraph" w:customStyle="1" w:styleId="ParaAttribute3">
    <w:name w:val="ParaAttribute3"/>
    <w:qFormat/>
    <w:pPr>
      <w:tabs>
        <w:tab w:val="center" w:pos="4680"/>
        <w:tab w:val="right" w:pos="9360"/>
      </w:tabs>
    </w:pPr>
    <w:rPr>
      <w:rFonts w:ascii="??" w:eastAsia="Calibri" w:hAnsi="??"/>
      <w:lang w:val="en-GB" w:eastAsia="en-GB"/>
    </w:rPr>
  </w:style>
  <w:style w:type="paragraph" w:customStyle="1" w:styleId="NoSpacing2">
    <w:name w:val="No Spacing2"/>
    <w:uiPriority w:val="5"/>
    <w:qFormat/>
    <w:rPr>
      <w:rFonts w:ascii="Calibri" w:eastAsia="Calibri" w:hAnsi="Calibri"/>
      <w:sz w:val="22"/>
      <w:szCs w:val="22"/>
      <w:lang w:val="en-GB" w:eastAsia="en-GB"/>
    </w:rPr>
  </w:style>
  <w:style w:type="paragraph" w:customStyle="1" w:styleId="top-05">
    <w:name w:val="top-05"/>
    <w:basedOn w:val="Normal"/>
    <w:rPr>
      <w:rFonts w:ascii="Times New Roman" w:eastAsia="Times New Roman" w:hAnsi="Times New Roman"/>
      <w:sz w:val="24"/>
      <w:szCs w:val="24"/>
    </w:rPr>
  </w:style>
  <w:style w:type="paragraph" w:customStyle="1" w:styleId="ParaAttribute2">
    <w:name w:val="ParaAttribute2"/>
    <w:qFormat/>
    <w:pPr>
      <w:jc w:val="center"/>
    </w:pPr>
    <w:rPr>
      <w:rFonts w:ascii="??" w:eastAsia="Calibri" w:hAnsi="??"/>
      <w:lang w:val="en-GB" w:eastAsia="en-GB"/>
    </w:rPr>
  </w:style>
  <w:style w:type="paragraph" w:customStyle="1" w:styleId="ParaAttribute32">
    <w:name w:val="ParaAttribute32"/>
    <w:qFormat/>
    <w:pPr>
      <w:jc w:val="both"/>
    </w:pPr>
    <w:rPr>
      <w:rFonts w:ascii="NanumGothic" w:eastAsia="Batang" w:hAnsi="NanumGothic"/>
      <w:lang w:val="en-GB" w:eastAsia="en-GB"/>
    </w:rPr>
  </w:style>
  <w:style w:type="paragraph" w:customStyle="1" w:styleId="line">
    <w:name w:val="line"/>
    <w:basedOn w:val="Normal"/>
    <w:rPr>
      <w:rFonts w:ascii="Times New Roman" w:eastAsia="Times New Roman" w:hAnsi="Times New Roman"/>
      <w:sz w:val="24"/>
      <w:szCs w:val="24"/>
    </w:rPr>
  </w:style>
  <w:style w:type="paragraph" w:customStyle="1" w:styleId="NoSpacing1">
    <w:name w:val="No Spacing1"/>
    <w:rPr>
      <w:rFonts w:ascii="Calibri" w:eastAsia="Calibri" w:hAnsi="Calibri" w:cs="Calibri"/>
      <w:sz w:val="22"/>
      <w:szCs w:val="22"/>
      <w:lang w:val="en-GB" w:eastAsia="ar-SA"/>
    </w:rPr>
  </w:style>
  <w:style w:type="paragraph" w:customStyle="1" w:styleId="top-1">
    <w:name w:val="top-1"/>
    <w:basedOn w:val="Normal"/>
    <w:rPr>
      <w:rFonts w:ascii="Times New Roman" w:eastAsia="Times New Roman" w:hAnsi="Times New Roman"/>
      <w:sz w:val="24"/>
      <w:szCs w:val="24"/>
    </w:rPr>
  </w:style>
  <w:style w:type="paragraph" w:customStyle="1" w:styleId="ParaAttribute40">
    <w:name w:val="ParaAttribute40"/>
    <w:qFormat/>
    <w:pPr>
      <w:tabs>
        <w:tab w:val="left" w:pos="720"/>
      </w:tabs>
      <w:jc w:val="both"/>
    </w:pPr>
    <w:rPr>
      <w:rFonts w:ascii="NanumGothic" w:eastAsia="Batang" w:hAnsi="NanumGothic"/>
      <w:lang w:val="en-GB" w:eastAsia="en-GB"/>
    </w:rPr>
  </w:style>
  <w:style w:type="paragraph" w:customStyle="1" w:styleId="ParaAttribute0">
    <w:name w:val="ParaAttribute0"/>
    <w:qFormat/>
    <w:pPr>
      <w:tabs>
        <w:tab w:val="center" w:pos="4680"/>
        <w:tab w:val="right" w:pos="9360"/>
      </w:tabs>
      <w:jc w:val="right"/>
    </w:pPr>
    <w:rPr>
      <w:rFonts w:ascii="??" w:eastAsia="Calibri" w:hAnsi="??"/>
      <w:lang w:val="en-GB" w:eastAsia="en-GB"/>
    </w:rPr>
  </w:style>
  <w:style w:type="paragraph" w:customStyle="1" w:styleId="Framecontents">
    <w:name w:val="Frame contents"/>
    <w:basedOn w:val="BodyText"/>
  </w:style>
  <w:style w:type="paragraph" w:customStyle="1" w:styleId="yiv3433697642msonormal">
    <w:name w:val="yiv3433697642msonormal"/>
    <w:basedOn w:val="Normal"/>
    <w:qFormat/>
    <w:rPr>
      <w:rFonts w:ascii="Times New Roman" w:eastAsia="Times New Roman" w:hAnsi="Times New Roman"/>
      <w:sz w:val="24"/>
      <w:szCs w:val="24"/>
    </w:rPr>
  </w:style>
  <w:style w:type="paragraph" w:customStyle="1" w:styleId="Index">
    <w:name w:val="Index"/>
    <w:basedOn w:val="Normal"/>
    <w:qFormat/>
    <w:rPr>
      <w:rFonts w:ascii="NanumGothic" w:eastAsia="Lucida Sans" w:hAnsi="NanumGothic"/>
      <w:sz w:val="20"/>
      <w:szCs w:val="20"/>
    </w:rPr>
  </w:style>
  <w:style w:type="paragraph" w:customStyle="1" w:styleId="ParaAttribute7">
    <w:name w:val="ParaAttribute7"/>
    <w:qFormat/>
    <w:pPr>
      <w:keepNext/>
      <w:keepLines/>
    </w:pPr>
    <w:rPr>
      <w:rFonts w:ascii="??" w:eastAsia="Calibri" w:hAnsi="??"/>
      <w:lang w:val="en-GB" w:eastAsia="en-GB"/>
    </w:rPr>
  </w:style>
  <w:style w:type="paragraph" w:customStyle="1" w:styleId="Scripture">
    <w:name w:val="Scripture"/>
    <w:basedOn w:val="Normal"/>
    <w:next w:val="Normal"/>
    <w:qFormat/>
    <w:pPr>
      <w:jc w:val="both"/>
    </w:pPr>
    <w:rPr>
      <w:rFonts w:eastAsia="SimSun" w:cs="??"/>
      <w:color w:val="1926CF"/>
      <w:kern w:val="1"/>
      <w:lang w:eastAsia="ar-SA"/>
    </w:rPr>
  </w:style>
  <w:style w:type="paragraph" w:customStyle="1" w:styleId="Quote1">
    <w:name w:val="Quote1"/>
    <w:basedOn w:val="Normal"/>
    <w:uiPriority w:val="21"/>
    <w:qFormat/>
    <w:pPr>
      <w:ind w:left="864" w:right="864"/>
      <w:jc w:val="center"/>
    </w:pPr>
    <w:rPr>
      <w:color w:val="404040"/>
      <w:sz w:val="20"/>
      <w:szCs w:val="20"/>
    </w:rPr>
  </w:style>
  <w:style w:type="paragraph" w:customStyle="1" w:styleId="cnnstorypgraphtxt">
    <w:name w:val="cnn_storypgraphtxt"/>
    <w:basedOn w:val="Normal"/>
    <w:qFormat/>
    <w:rPr>
      <w:rFonts w:ascii="Times New Roman" w:eastAsia="Times New Roman" w:hAnsi="Times New Roman"/>
      <w:sz w:val="24"/>
      <w:szCs w:val="24"/>
    </w:rPr>
  </w:style>
  <w:style w:type="paragraph" w:customStyle="1" w:styleId="chapter-1">
    <w:name w:val="chapter-1"/>
    <w:basedOn w:val="Normal"/>
    <w:qFormat/>
    <w:rPr>
      <w:rFonts w:ascii="Times New Roman" w:eastAsia="Times New Roman" w:hAnsi="Times New Roman"/>
      <w:sz w:val="24"/>
      <w:szCs w:val="24"/>
    </w:rPr>
  </w:style>
  <w:style w:type="paragraph" w:customStyle="1" w:styleId="font8">
    <w:name w:val="font_8"/>
    <w:basedOn w:val="Normal"/>
    <w:qFormat/>
    <w:rPr>
      <w:rFonts w:ascii="Times New Roman" w:eastAsia="Times New Roman" w:hAnsi="Times New Roman"/>
      <w:sz w:val="24"/>
      <w:szCs w:val="24"/>
    </w:rPr>
  </w:style>
  <w:style w:type="paragraph" w:customStyle="1" w:styleId="ListParagraph1">
    <w:name w:val="List Paragraph1"/>
    <w:basedOn w:val="Normal"/>
    <w:qFormat/>
    <w:pPr>
      <w:spacing w:after="120" w:line="276" w:lineRule="auto"/>
      <w:ind w:left="720"/>
    </w:pPr>
    <w:rPr>
      <w:rFonts w:cs="Calibri"/>
      <w:kern w:val="2"/>
      <w:lang w:eastAsia="ar-SA"/>
    </w:rPr>
  </w:style>
  <w:style w:type="paragraph" w:customStyle="1" w:styleId="ParaAttribute35">
    <w:name w:val="ParaAttribute35"/>
    <w:qFormat/>
    <w:pPr>
      <w:tabs>
        <w:tab w:val="left" w:pos="720"/>
      </w:tabs>
      <w:ind w:left="360"/>
      <w:jc w:val="both"/>
    </w:pPr>
    <w:rPr>
      <w:rFonts w:ascii="NanumGothic" w:eastAsia="Batang" w:hAnsi="NanumGothic"/>
      <w:lang w:val="en-GB" w:eastAsia="en-GB"/>
    </w:rPr>
  </w:style>
  <w:style w:type="paragraph" w:customStyle="1" w:styleId="FootnoteText1">
    <w:name w:val="Footnote Text1"/>
    <w:basedOn w:val="Normal"/>
    <w:qFormat/>
    <w:rPr>
      <w:sz w:val="24"/>
      <w:szCs w:val="24"/>
    </w:rPr>
  </w:style>
  <w:style w:type="paragraph" w:customStyle="1" w:styleId="chapter-2">
    <w:name w:val="chapter-2"/>
    <w:basedOn w:val="Normal"/>
    <w:qFormat/>
    <w:rPr>
      <w:rFonts w:ascii="Times New Roman" w:eastAsia="Times New Roman" w:hAnsi="Times New Roman"/>
      <w:sz w:val="24"/>
      <w:szCs w:val="24"/>
    </w:rPr>
  </w:style>
  <w:style w:type="paragraph" w:customStyle="1" w:styleId="ListParagraph2">
    <w:name w:val="List Paragraph2"/>
    <w:basedOn w:val="Normal"/>
    <w:uiPriority w:val="99"/>
    <w:qFormat/>
    <w:pPr>
      <w:ind w:left="720"/>
    </w:pPr>
  </w:style>
  <w:style w:type="paragraph" w:customStyle="1" w:styleId="ParaAttribute33">
    <w:name w:val="ParaAttribute33"/>
    <w:qFormat/>
    <w:pPr>
      <w:tabs>
        <w:tab w:val="left" w:pos="720"/>
      </w:tabs>
      <w:jc w:val="both"/>
    </w:pPr>
    <w:rPr>
      <w:rFonts w:ascii="NanumGothic" w:eastAsia="Batang" w:hAnsi="NanumGothic"/>
      <w:lang w:val="en-GB" w:eastAsia="en-GB"/>
    </w:rPr>
  </w:style>
  <w:style w:type="paragraph" w:customStyle="1" w:styleId="Heading">
    <w:name w:val="Heading"/>
    <w:basedOn w:val="Normal"/>
    <w:qFormat/>
    <w:pPr>
      <w:keepNext/>
    </w:pPr>
    <w:rPr>
      <w:rFonts w:ascii="Arial" w:eastAsia="SimSun" w:hAnsi="Arial"/>
      <w:sz w:val="28"/>
      <w:szCs w:val="28"/>
    </w:rPr>
  </w:style>
  <w:style w:type="paragraph" w:customStyle="1" w:styleId="Heading10">
    <w:name w:val="Heading 10"/>
    <w:basedOn w:val="Heading"/>
    <w:qFormat/>
    <w:pPr>
      <w:ind w:left="1584" w:hanging="1584"/>
    </w:pPr>
    <w:rPr>
      <w:b/>
      <w:sz w:val="21"/>
      <w:szCs w:val="21"/>
    </w:rPr>
  </w:style>
  <w:style w:type="table" w:customStyle="1" w:styleId="GridTable4-Accent51">
    <w:name w:val="Grid Table 4 - Accent 51"/>
    <w:basedOn w:val="TableNormal"/>
    <w:qFormat/>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000000" w:fill="4BACC6"/>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left w:val="nil"/>
          <w:bottom w:val="nil"/>
          <w:right w:val="nil"/>
          <w:insideH w:val="nil"/>
          <w:insideV w:val="nil"/>
          <w:tl2br w:val="nil"/>
          <w:tr2bl w:val="nil"/>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cPr>
    </w:tblStylePr>
    <w:tblStylePr w:type="band1Horz">
      <w:tblPr>
        <w:tblCellMar>
          <w:top w:w="0" w:type="dxa"/>
          <w:left w:w="0" w:type="dxa"/>
          <w:bottom w:w="0" w:type="dxa"/>
          <w:right w:w="0" w:type="dxa"/>
        </w:tblCellMar>
      </w:tblPr>
      <w:tcPr>
        <w:shd w:val="clear" w:color="000000" w:fill="DAEEF3"/>
      </w:tcPr>
    </w:tblStylePr>
  </w:style>
  <w:style w:type="paragraph" w:styleId="ListParagraph">
    <w:name w:val="List Paragraph"/>
    <w:basedOn w:val="Normal"/>
    <w:uiPriority w:val="99"/>
    <w:qFormat/>
    <w:pPr>
      <w:ind w:left="720"/>
      <w:contextualSpacing/>
    </w:pPr>
  </w:style>
  <w:style w:type="paragraph" w:customStyle="1" w:styleId="b-qt">
    <w:name w:val="b-qt"/>
    <w:basedOn w:val="Normal"/>
    <w:pPr>
      <w:spacing w:before="100" w:beforeAutospacing="1" w:after="100" w:afterAutospacing="1"/>
    </w:pPr>
    <w:rPr>
      <w:rFonts w:ascii="Times New Roman" w:eastAsia="SimSun" w:hAnsi="Times New Roman"/>
      <w:sz w:val="20"/>
      <w:szCs w:val="20"/>
      <w:lang w:val="en-US" w:eastAsia="en-US"/>
    </w:rPr>
  </w:style>
  <w:style w:type="paragraph" w:customStyle="1" w:styleId="bqfqa">
    <w:name w:val="bq_fq_a"/>
    <w:basedOn w:val="Normal"/>
    <w:qFormat/>
    <w:pPr>
      <w:spacing w:before="100" w:beforeAutospacing="1" w:after="100" w:afterAutospacing="1"/>
    </w:pPr>
    <w:rPr>
      <w:rFonts w:ascii="Times New Roman" w:eastAsia="SimSun" w:hAnsi="Times New Roman"/>
      <w:sz w:val="20"/>
      <w:szCs w:val="20"/>
      <w:lang w:val="en-US" w:eastAsia="en-US"/>
    </w:rPr>
  </w:style>
  <w:style w:type="paragraph" w:styleId="NoSpacing">
    <w:name w:val="No Spacing"/>
    <w:link w:val="NoSpacingChar"/>
    <w:uiPriority w:val="1"/>
    <w:qFormat/>
    <w:rsid w:val="007A631A"/>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A631A"/>
    <w:rPr>
      <w:rFonts w:asciiTheme="minorHAnsi" w:eastAsiaTheme="minorEastAsia" w:hAnsiTheme="minorHAnsi" w:cstheme="minorBidi"/>
      <w:sz w:val="22"/>
      <w:szCs w:val="22"/>
    </w:rPr>
  </w:style>
  <w:style w:type="character" w:customStyle="1" w:styleId="authorortitle">
    <w:name w:val="authorortitle"/>
    <w:basedOn w:val="DefaultParagraphFont"/>
    <w:rsid w:val="00071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694939">
      <w:bodyDiv w:val="1"/>
      <w:marLeft w:val="0"/>
      <w:marRight w:val="0"/>
      <w:marTop w:val="0"/>
      <w:marBottom w:val="0"/>
      <w:divBdr>
        <w:top w:val="none" w:sz="0" w:space="0" w:color="auto"/>
        <w:left w:val="none" w:sz="0" w:space="0" w:color="auto"/>
        <w:bottom w:val="none" w:sz="0" w:space="0" w:color="auto"/>
        <w:right w:val="none" w:sz="0" w:space="0" w:color="auto"/>
      </w:divBdr>
    </w:div>
    <w:div w:id="392626654">
      <w:bodyDiv w:val="1"/>
      <w:marLeft w:val="0"/>
      <w:marRight w:val="0"/>
      <w:marTop w:val="0"/>
      <w:marBottom w:val="0"/>
      <w:divBdr>
        <w:top w:val="none" w:sz="0" w:space="0" w:color="auto"/>
        <w:left w:val="none" w:sz="0" w:space="0" w:color="auto"/>
        <w:bottom w:val="none" w:sz="0" w:space="0" w:color="auto"/>
        <w:right w:val="none" w:sz="0" w:space="0" w:color="auto"/>
      </w:divBdr>
    </w:div>
    <w:div w:id="767584553">
      <w:bodyDiv w:val="1"/>
      <w:marLeft w:val="0"/>
      <w:marRight w:val="0"/>
      <w:marTop w:val="0"/>
      <w:marBottom w:val="0"/>
      <w:divBdr>
        <w:top w:val="none" w:sz="0" w:space="0" w:color="auto"/>
        <w:left w:val="none" w:sz="0" w:space="0" w:color="auto"/>
        <w:bottom w:val="none" w:sz="0" w:space="0" w:color="auto"/>
        <w:right w:val="none" w:sz="0" w:space="0" w:color="auto"/>
      </w:divBdr>
    </w:div>
    <w:div w:id="1068965438">
      <w:bodyDiv w:val="1"/>
      <w:marLeft w:val="0"/>
      <w:marRight w:val="0"/>
      <w:marTop w:val="0"/>
      <w:marBottom w:val="0"/>
      <w:divBdr>
        <w:top w:val="none" w:sz="0" w:space="0" w:color="auto"/>
        <w:left w:val="none" w:sz="0" w:space="0" w:color="auto"/>
        <w:bottom w:val="none" w:sz="0" w:space="0" w:color="auto"/>
        <w:right w:val="none" w:sz="0" w:space="0" w:color="auto"/>
      </w:divBdr>
    </w:div>
    <w:div w:id="2072922358">
      <w:bodyDiv w:val="1"/>
      <w:marLeft w:val="0"/>
      <w:marRight w:val="0"/>
      <w:marTop w:val="0"/>
      <w:marBottom w:val="0"/>
      <w:divBdr>
        <w:top w:val="none" w:sz="0" w:space="0" w:color="auto"/>
        <w:left w:val="none" w:sz="0" w:space="0" w:color="auto"/>
        <w:bottom w:val="none" w:sz="0" w:space="0" w:color="auto"/>
        <w:right w:val="none" w:sz="0" w:space="0" w:color="auto"/>
      </w:divBdr>
      <w:divsChild>
        <w:div w:id="285888998">
          <w:marLeft w:val="24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8" Type="http://schemas.openxmlformats.org/officeDocument/2006/relationships/hyperlink" Target="mailto:dumcwritingteam-subscribe@yahoogroups.com" TargetMode="External"/><Relationship Id="rId13" Type="http://schemas.openxmlformats.org/officeDocument/2006/relationships/hyperlink" Target="mailto:DUMCWritingTeam@yahoo.com" TargetMode="External"/><Relationship Id="rId3" Type="http://schemas.openxmlformats.org/officeDocument/2006/relationships/hyperlink" Target="https://tinyletter.com/DUMCWritingTeam" TargetMode="External"/><Relationship Id="rId7" Type="http://schemas.openxmlformats.org/officeDocument/2006/relationships/hyperlink" Target="mailto:DUMCWritingTeam@yahoo.com" TargetMode="External"/><Relationship Id="rId12" Type="http://schemas.openxmlformats.org/officeDocument/2006/relationships/hyperlink" Target="mailto:dumcwritingteam-subscribe@yahoogroups.com" TargetMode="External"/><Relationship Id="rId2" Type="http://schemas.openxmlformats.org/officeDocument/2006/relationships/hyperlink" Target="http://dumc.my/resources/sermons/" TargetMode="External"/><Relationship Id="rId1" Type="http://schemas.openxmlformats.org/officeDocument/2006/relationships/hyperlink" Target="https://goo.gl/8AMWJ9" TargetMode="External"/><Relationship Id="rId6" Type="http://schemas.openxmlformats.org/officeDocument/2006/relationships/hyperlink" Target="https://tinyletter.com/DUMCWritingTeam" TargetMode="External"/><Relationship Id="rId11" Type="http://schemas.openxmlformats.org/officeDocument/2006/relationships/hyperlink" Target="mailto:DUMCWritingTeam@yahoo.com" TargetMode="External"/><Relationship Id="rId5" Type="http://schemas.openxmlformats.org/officeDocument/2006/relationships/hyperlink" Target="http://dumc.my/resources/sermons/" TargetMode="External"/><Relationship Id="rId10" Type="http://schemas.openxmlformats.org/officeDocument/2006/relationships/hyperlink" Target="mailto:dumcwritingteam-subscribe@yahoogroups.com" TargetMode="External"/><Relationship Id="rId4" Type="http://schemas.openxmlformats.org/officeDocument/2006/relationships/hyperlink" Target="https://goo.gl/8AMWJ9" TargetMode="External"/><Relationship Id="rId9" Type="http://schemas.openxmlformats.org/officeDocument/2006/relationships/hyperlink" Target="mailto:DUMCWritingTeam@yahoo.com" TargetMode="External"/><Relationship Id="rId14" Type="http://schemas.openxmlformats.org/officeDocument/2006/relationships/hyperlink" Target="mailto:dumcwritingteam-subscribe@yahoogro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1443</Words>
  <Characters>8229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Bausch + Lomb</Company>
  <LinksUpToDate>false</LinksUpToDate>
  <CharactersWithSpaces>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 Adeliyn</dc:creator>
  <cp:lastModifiedBy>Ngui, Yuen Loong</cp:lastModifiedBy>
  <cp:revision>18</cp:revision>
  <cp:lastPrinted>2017-05-28T08:27:00Z</cp:lastPrinted>
  <dcterms:created xsi:type="dcterms:W3CDTF">2020-05-02T10:19:00Z</dcterms:created>
  <dcterms:modified xsi:type="dcterms:W3CDTF">2020-05-03T12:13:00Z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